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387819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2076450" cy="8534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10C" w:rsidRDefault="0062610C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6F7E50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610C" w:rsidRDefault="0062610C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610C" w:rsidRPr="0062610C" w:rsidRDefault="0062610C" w:rsidP="0062610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62610C">
        <w:rPr>
          <w:rFonts w:ascii="Segoe UI" w:eastAsia="Calibri" w:hAnsi="Segoe UI" w:cs="Segoe UI"/>
          <w:sz w:val="32"/>
          <w:szCs w:val="32"/>
          <w:lang w:eastAsia="sk-SK"/>
        </w:rPr>
        <w:t>РОСРЕЕСТР ПРОВОДИТ ПЛАНОВЫЕ РАБОТЫ НА САЙТЕ В РАМКАХ ПЕРЕХОДА НА ФГИС ЕГРН</w:t>
      </w:r>
    </w:p>
    <w:p w:rsidR="0062610C" w:rsidRDefault="0062610C" w:rsidP="0062610C">
      <w:pPr>
        <w:jc w:val="both"/>
      </w:pPr>
      <w:r>
        <w:t>Уважаемые пользователи сервисов Росреестра!</w:t>
      </w:r>
    </w:p>
    <w:p w:rsidR="0062610C" w:rsidRDefault="0062610C" w:rsidP="0062610C">
      <w:pPr>
        <w:jc w:val="both"/>
      </w:pPr>
      <w:r>
        <w:t xml:space="preserve">Для повышения качества услуг, а также для подготовки к переходу на всей территории Российской Федерации к ведению ФГИС ЕГРН (федеральная государственная информационная система Единого государственного реестра недвижимости) </w:t>
      </w:r>
      <w:proofErr w:type="spellStart"/>
      <w:r>
        <w:t>Росреестр</w:t>
      </w:r>
      <w:proofErr w:type="spellEnd"/>
      <w:r>
        <w:t xml:space="preserve"> проводит плановые технические работы на официальном сайте.</w:t>
      </w:r>
    </w:p>
    <w:p w:rsidR="0062610C" w:rsidRDefault="0062610C" w:rsidP="0062610C">
      <w:pPr>
        <w:jc w:val="both"/>
      </w:pPr>
      <w:r>
        <w:t>В частности, профилактические мероприятия были проведены 7-9 февраля, а также запланированы на 15-16 февраля. На время проведения профилактики возможны кратковременные отключения сервисов. Отмечаем, что в случае, если сервисы на сайте недоступны, подать заявление или запрос можно в многофункциональном центре оказания государственных услуг (МФЦ)</w:t>
      </w:r>
      <w:r w:rsidR="00595E59">
        <w:t xml:space="preserve">, с адресами филиалов которого можно ознакомиться на официальном сайте </w:t>
      </w:r>
      <w:r w:rsidR="00595E59" w:rsidRPr="00595E59">
        <w:rPr>
          <w:b/>
        </w:rPr>
        <w:t>mfc16.tatarstan.ru</w:t>
      </w:r>
      <w:r w:rsidR="00595E59">
        <w:rPr>
          <w:b/>
        </w:rPr>
        <w:t xml:space="preserve">. </w:t>
      </w:r>
      <w:r w:rsidR="00595E59">
        <w:t xml:space="preserve"> </w:t>
      </w:r>
      <w:r>
        <w:t xml:space="preserve"> </w:t>
      </w:r>
      <w:r w:rsidR="00595E59">
        <w:t>При подаче документов по экстерриториальному принципу  необходимо</w:t>
      </w:r>
      <w:r>
        <w:t xml:space="preserve"> </w:t>
      </w:r>
      <w:r w:rsidR="00595E59">
        <w:t>обращаться в Кадастровую палату по Республике Татарстан (</w:t>
      </w:r>
      <w:proofErr w:type="gramStart"/>
      <w:r w:rsidR="00595E59">
        <w:t>г</w:t>
      </w:r>
      <w:proofErr w:type="gramEnd"/>
      <w:r w:rsidR="00595E59">
        <w:t>. Казань, ул. Кулагина,1).</w:t>
      </w:r>
    </w:p>
    <w:p w:rsidR="0062610C" w:rsidRDefault="0062610C" w:rsidP="0062610C">
      <w:pPr>
        <w:jc w:val="both"/>
      </w:pPr>
      <w:r>
        <w:t>Приносим извинения за доставленные неудобства.</w:t>
      </w:r>
    </w:p>
    <w:p w:rsidR="0062610C" w:rsidRPr="0062610C" w:rsidRDefault="0062610C" w:rsidP="0062610C">
      <w:pPr>
        <w:jc w:val="both"/>
        <w:rPr>
          <w:i/>
        </w:rPr>
      </w:pPr>
      <w:proofErr w:type="spellStart"/>
      <w:r w:rsidRPr="0062610C">
        <w:rPr>
          <w:i/>
        </w:rPr>
        <w:t>Справочно</w:t>
      </w:r>
      <w:proofErr w:type="spellEnd"/>
      <w:r w:rsidRPr="0062610C">
        <w:rPr>
          <w:i/>
        </w:rPr>
        <w:t>:</w:t>
      </w:r>
    </w:p>
    <w:p w:rsidR="0062610C" w:rsidRDefault="0062610C" w:rsidP="0062610C">
      <w:pPr>
        <w:jc w:val="both"/>
        <w:rPr>
          <w:i/>
        </w:rPr>
      </w:pPr>
      <w:r w:rsidRPr="0062610C">
        <w:rPr>
          <w:i/>
        </w:rPr>
        <w:t>В 51 регионе завершен переход на ФГИС ЕГРН, а в оставшихся 34 регионах он будет обеспечен в этом году,</w:t>
      </w:r>
      <w:r w:rsidR="000F4E12">
        <w:rPr>
          <w:i/>
        </w:rPr>
        <w:t xml:space="preserve"> </w:t>
      </w:r>
      <w:r w:rsidR="00595E59">
        <w:rPr>
          <w:i/>
        </w:rPr>
        <w:t>в том числе в Республике Татарстан</w:t>
      </w:r>
      <w:r w:rsidRPr="0062610C">
        <w:rPr>
          <w:i/>
        </w:rPr>
        <w:t xml:space="preserve">. В 2020 году также будет обеспечена модернизация портала Росреестра, перенос сведений в новые центры обработки данных. Кроме того, </w:t>
      </w:r>
      <w:proofErr w:type="spellStart"/>
      <w:r w:rsidRPr="0062610C">
        <w:rPr>
          <w:i/>
        </w:rPr>
        <w:t>Росреестр</w:t>
      </w:r>
      <w:proofErr w:type="spellEnd"/>
      <w:r w:rsidRPr="0062610C">
        <w:rPr>
          <w:i/>
        </w:rPr>
        <w:t xml:space="preserve"> создаст специализированную витрину хранения среза данных ФГИС ЕГРН, </w:t>
      </w:r>
      <w:proofErr w:type="gramStart"/>
      <w:r w:rsidRPr="0062610C">
        <w:rPr>
          <w:i/>
        </w:rPr>
        <w:t>которая</w:t>
      </w:r>
      <w:proofErr w:type="gramEnd"/>
      <w:r w:rsidRPr="0062610C">
        <w:rPr>
          <w:i/>
        </w:rPr>
        <w:t xml:space="preserve"> позволит оперативно предоставлять сведения ЕГРН всем заинтересованным лицам и сервис для формирования аналитической отчётности. Завершение всех мероприятий позволит ведомству перейти на новый уровень качества оказания услуг.</w:t>
      </w:r>
    </w:p>
    <w:p w:rsidR="006252C7" w:rsidRPr="006252C7" w:rsidRDefault="00595E59" w:rsidP="006252C7">
      <w:pPr>
        <w:jc w:val="both"/>
        <w:rPr>
          <w:b/>
        </w:rPr>
      </w:pPr>
      <w:r w:rsidRPr="006252C7">
        <w:t>Также</w:t>
      </w:r>
      <w:r w:rsidR="006252C7" w:rsidRPr="006252C7">
        <w:t xml:space="preserve">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</w:t>
      </w:r>
      <w:r w:rsidR="006252C7">
        <w:t xml:space="preserve">елефону </w:t>
      </w:r>
      <w:proofErr w:type="spellStart"/>
      <w:proofErr w:type="gramStart"/>
      <w:r w:rsidR="006252C7">
        <w:t>колл-центра</w:t>
      </w:r>
      <w:proofErr w:type="spellEnd"/>
      <w:proofErr w:type="gramEnd"/>
      <w:r w:rsidR="006252C7">
        <w:t xml:space="preserve"> Росреестра </w:t>
      </w:r>
      <w:r w:rsidR="006252C7" w:rsidRPr="006252C7">
        <w:rPr>
          <w:b/>
        </w:rPr>
        <w:t>8(800)100-34-34.</w:t>
      </w:r>
    </w:p>
    <w:p w:rsidR="006252C7" w:rsidRPr="006252C7" w:rsidRDefault="006252C7" w:rsidP="006252C7">
      <w:pPr>
        <w:jc w:val="both"/>
        <w:rPr>
          <w:i/>
        </w:rPr>
      </w:pPr>
    </w:p>
    <w:p w:rsidR="0062610C" w:rsidRDefault="0062610C" w:rsidP="0062610C">
      <w:pPr>
        <w:jc w:val="both"/>
        <w:rPr>
          <w:i/>
        </w:rPr>
      </w:pPr>
    </w:p>
    <w:p w:rsidR="0062610C" w:rsidRPr="0062610C" w:rsidRDefault="0062610C" w:rsidP="0062610C">
      <w:pPr>
        <w:jc w:val="both"/>
        <w:rPr>
          <w:i/>
        </w:rPr>
      </w:pPr>
    </w:p>
    <w:p w:rsidR="00387819" w:rsidRDefault="00387819" w:rsidP="0038781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87819" w:rsidRDefault="00387819" w:rsidP="00387819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37557" w:rsidRPr="006F7E50" w:rsidRDefault="00387819" w:rsidP="00D8049E">
      <w:r>
        <w:rPr>
          <w:rFonts w:ascii="Segoe UI" w:hAnsi="Segoe UI" w:cs="Segoe UI"/>
          <w:sz w:val="20"/>
          <w:szCs w:val="20"/>
        </w:rPr>
        <w:t>+8 843 255 25 10</w:t>
      </w:r>
    </w:p>
    <w:sectPr w:rsidR="00B37557" w:rsidRPr="006F7E50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544D9"/>
    <w:rsid w:val="000866E1"/>
    <w:rsid w:val="00087E53"/>
    <w:rsid w:val="0009665C"/>
    <w:rsid w:val="000A40E9"/>
    <w:rsid w:val="000D1F01"/>
    <w:rsid w:val="000F4E12"/>
    <w:rsid w:val="00153132"/>
    <w:rsid w:val="00177825"/>
    <w:rsid w:val="00181B32"/>
    <w:rsid w:val="001820BB"/>
    <w:rsid w:val="00196C72"/>
    <w:rsid w:val="001B34E4"/>
    <w:rsid w:val="001D3064"/>
    <w:rsid w:val="001D625A"/>
    <w:rsid w:val="001E0BF3"/>
    <w:rsid w:val="001E4C7B"/>
    <w:rsid w:val="002479A5"/>
    <w:rsid w:val="00252E63"/>
    <w:rsid w:val="00272C09"/>
    <w:rsid w:val="00292B9F"/>
    <w:rsid w:val="002A5016"/>
    <w:rsid w:val="002D2B67"/>
    <w:rsid w:val="002D3C72"/>
    <w:rsid w:val="0035694C"/>
    <w:rsid w:val="00387819"/>
    <w:rsid w:val="003D7262"/>
    <w:rsid w:val="003E2748"/>
    <w:rsid w:val="003F4547"/>
    <w:rsid w:val="004140E5"/>
    <w:rsid w:val="00424156"/>
    <w:rsid w:val="00431AD2"/>
    <w:rsid w:val="00435496"/>
    <w:rsid w:val="004805A3"/>
    <w:rsid w:val="00491E4E"/>
    <w:rsid w:val="004A6045"/>
    <w:rsid w:val="004B3731"/>
    <w:rsid w:val="004E59EE"/>
    <w:rsid w:val="00512740"/>
    <w:rsid w:val="00516555"/>
    <w:rsid w:val="00595E59"/>
    <w:rsid w:val="005B1314"/>
    <w:rsid w:val="005D6CB8"/>
    <w:rsid w:val="005E24AE"/>
    <w:rsid w:val="006252C7"/>
    <w:rsid w:val="0062610C"/>
    <w:rsid w:val="006360CC"/>
    <w:rsid w:val="006708DE"/>
    <w:rsid w:val="006F7E50"/>
    <w:rsid w:val="00726127"/>
    <w:rsid w:val="00745649"/>
    <w:rsid w:val="007629EC"/>
    <w:rsid w:val="007721F8"/>
    <w:rsid w:val="00796EBE"/>
    <w:rsid w:val="0080044A"/>
    <w:rsid w:val="00827112"/>
    <w:rsid w:val="0083142F"/>
    <w:rsid w:val="0085218D"/>
    <w:rsid w:val="00857AFA"/>
    <w:rsid w:val="00860C37"/>
    <w:rsid w:val="00881FAF"/>
    <w:rsid w:val="00885835"/>
    <w:rsid w:val="008928C5"/>
    <w:rsid w:val="008A33DB"/>
    <w:rsid w:val="008B451D"/>
    <w:rsid w:val="008C02D2"/>
    <w:rsid w:val="008C40A0"/>
    <w:rsid w:val="009172DD"/>
    <w:rsid w:val="00945AEE"/>
    <w:rsid w:val="009473AA"/>
    <w:rsid w:val="009503DF"/>
    <w:rsid w:val="009516B0"/>
    <w:rsid w:val="009A5FEB"/>
    <w:rsid w:val="009B39F6"/>
    <w:rsid w:val="009E0E2F"/>
    <w:rsid w:val="00A452FE"/>
    <w:rsid w:val="00AD0E19"/>
    <w:rsid w:val="00AE02CB"/>
    <w:rsid w:val="00B37557"/>
    <w:rsid w:val="00B56FD6"/>
    <w:rsid w:val="00B62A18"/>
    <w:rsid w:val="00B83BA3"/>
    <w:rsid w:val="00B8632B"/>
    <w:rsid w:val="00BB5BD5"/>
    <w:rsid w:val="00BC1429"/>
    <w:rsid w:val="00C34743"/>
    <w:rsid w:val="00C4195A"/>
    <w:rsid w:val="00C5533B"/>
    <w:rsid w:val="00C65119"/>
    <w:rsid w:val="00C92F05"/>
    <w:rsid w:val="00CD11C3"/>
    <w:rsid w:val="00CE37F5"/>
    <w:rsid w:val="00D32316"/>
    <w:rsid w:val="00D778F0"/>
    <w:rsid w:val="00D8049E"/>
    <w:rsid w:val="00DB7794"/>
    <w:rsid w:val="00E00636"/>
    <w:rsid w:val="00E00C74"/>
    <w:rsid w:val="00E232B4"/>
    <w:rsid w:val="00E27200"/>
    <w:rsid w:val="00E579A7"/>
    <w:rsid w:val="00EB09E1"/>
    <w:rsid w:val="00ED39A7"/>
    <w:rsid w:val="00ED53C7"/>
    <w:rsid w:val="00ED6D70"/>
    <w:rsid w:val="00F33BAE"/>
    <w:rsid w:val="00F546D2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1E4C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11</cp:revision>
  <cp:lastPrinted>2020-02-12T06:08:00Z</cp:lastPrinted>
  <dcterms:created xsi:type="dcterms:W3CDTF">2020-02-03T13:32:00Z</dcterms:created>
  <dcterms:modified xsi:type="dcterms:W3CDTF">2020-02-12T07:08:00Z</dcterms:modified>
</cp:coreProperties>
</file>