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654E30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4E30"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38100</wp:posOffset>
            </wp:positionV>
            <wp:extent cx="2943225" cy="809625"/>
            <wp:effectExtent l="19050" t="0" r="9525" b="0"/>
            <wp:wrapTight wrapText="bothSides">
              <wp:wrapPolygon edited="0">
                <wp:start x="280" y="0"/>
                <wp:lineTo x="-140" y="3558"/>
                <wp:lineTo x="-140" y="21346"/>
                <wp:lineTo x="559" y="21346"/>
                <wp:lineTo x="699" y="21346"/>
                <wp:lineTo x="1118" y="16772"/>
                <wp:lineTo x="6990" y="16264"/>
                <wp:lineTo x="21670" y="10673"/>
                <wp:lineTo x="21670" y="3049"/>
                <wp:lineTo x="1398" y="0"/>
                <wp:lineTo x="280" y="0"/>
              </wp:wrapPolygon>
            </wp:wrapTight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4E30" w:rsidRDefault="00654E30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Pr="00654E30" w:rsidRDefault="00654E30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654E30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654E30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и Кадастровая палата проведут горячую линию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по изменениям законодательства в сфере недвижимости</w:t>
      </w:r>
      <w:r w:rsidRPr="00654E30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D83210" w:rsidRPr="00D83210" w:rsidRDefault="00D83210" w:rsidP="00D83210">
      <w:pPr>
        <w:jc w:val="both"/>
      </w:pPr>
      <w:r w:rsidRPr="00D83210">
        <w:rPr>
          <w:b/>
        </w:rPr>
        <w:t>29 января с 10 до 12 часов</w:t>
      </w:r>
      <w:r>
        <w:t xml:space="preserve"> состоится горячая </w:t>
      </w:r>
      <w:r w:rsidR="00654E30">
        <w:t xml:space="preserve">телефонная </w:t>
      </w:r>
      <w:r>
        <w:t xml:space="preserve">линия, </w:t>
      </w:r>
      <w:r w:rsidR="00D436F6" w:rsidRPr="00D436F6">
        <w:t xml:space="preserve"> </w:t>
      </w:r>
      <w:r>
        <w:t>посвященная</w:t>
      </w:r>
      <w:r w:rsidRPr="00D83210">
        <w:t xml:space="preserve"> основным законодательным изменениям в сфере недвижимости, произошедшим в 2019-2020 годах.</w:t>
      </w:r>
      <w:r>
        <w:t xml:space="preserve"> На вопросы </w:t>
      </w:r>
      <w:r w:rsidRPr="003A7967">
        <w:t xml:space="preserve">жителей Казани по телефону </w:t>
      </w:r>
      <w:r w:rsidRPr="003A7967">
        <w:rPr>
          <w:b/>
        </w:rPr>
        <w:t>(843)255-25-71</w:t>
      </w:r>
      <w:r>
        <w:t xml:space="preserve"> ответя</w:t>
      </w:r>
      <w:r w:rsidRPr="003A7967">
        <w:t xml:space="preserve">т </w:t>
      </w:r>
      <w:r>
        <w:t xml:space="preserve">представители Управления Росреестра и Кадастровой палаты по Республике Татарстан. </w:t>
      </w:r>
    </w:p>
    <w:p w:rsidR="003A7967" w:rsidRPr="003A7967" w:rsidRDefault="00654E30" w:rsidP="003A7967">
      <w:pPr>
        <w:jc w:val="both"/>
      </w:pPr>
      <w:r>
        <w:t xml:space="preserve">В районах республики горячая линия, которую проведут эксперты Росреестра Татарстана, будет проходить  с 8 до 12 часов. </w:t>
      </w:r>
      <w:r w:rsidR="003A7967" w:rsidRPr="003A7967">
        <w:t xml:space="preserve">Телефоны для жителей городов и районов Республики Татарстан размещены на официальном сайте Управления –  </w:t>
      </w:r>
      <w:proofErr w:type="spellStart"/>
      <w:r w:rsidR="003A7967" w:rsidRPr="003A7967">
        <w:t>rosreestr.tatarstan.ru</w:t>
      </w:r>
      <w:proofErr w:type="spellEnd"/>
      <w:r w:rsidR="003A7967" w:rsidRPr="003A7967">
        <w:t xml:space="preserve"> в разделе Обращения граждан – Горячие линии.</w:t>
      </w:r>
      <w:r>
        <w:t xml:space="preserve"> </w:t>
      </w:r>
      <w:r w:rsidR="003A7967" w:rsidRPr="003A7967">
        <w:t xml:space="preserve">Звоните и задавайте свои вопросы.    </w:t>
      </w:r>
    </w:p>
    <w:p w:rsidR="0080044A" w:rsidRPr="00D83210" w:rsidRDefault="00654E30" w:rsidP="0080044A">
      <w:pPr>
        <w:jc w:val="both"/>
      </w:pPr>
      <w:r>
        <w:t xml:space="preserve"> </w:t>
      </w: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654E30" w:rsidRPr="00654E30" w:rsidRDefault="00654E30" w:rsidP="00654E30">
      <w:pPr>
        <w:spacing w:before="100" w:beforeAutospacing="1" w:after="100" w:afterAutospacing="1" w:line="240" w:lineRule="atLeast"/>
        <w:rPr>
          <w:rFonts w:ascii="Segoe UI" w:hAnsi="Segoe UI" w:cs="Segoe UI"/>
          <w:b/>
          <w:noProof/>
          <w:sz w:val="20"/>
        </w:rPr>
      </w:pPr>
      <w:r w:rsidRPr="00654E30">
        <w:rPr>
          <w:rFonts w:ascii="Segoe UI" w:hAnsi="Segoe UI" w:cs="Segoe UI"/>
          <w:b/>
          <w:noProof/>
          <w:sz w:val="20"/>
        </w:rPr>
        <w:t>Кадастровая палата по Республике Татарстан</w:t>
      </w:r>
    </w:p>
    <w:p w:rsidR="00654E30" w:rsidRDefault="00654E30" w:rsidP="00654E30">
      <w:pPr>
        <w:spacing w:before="100" w:beforeAutospacing="1" w:after="100" w:afterAutospacing="1" w:line="240" w:lineRule="atLeast"/>
        <w:jc w:val="both"/>
      </w:pPr>
      <w:r w:rsidRPr="002D0349">
        <w:rPr>
          <w:rFonts w:ascii="Segoe UI" w:hAnsi="Segoe UI" w:cs="Segoe UI"/>
          <w:noProof/>
          <w:sz w:val="20"/>
        </w:rPr>
        <w:t>Тел. +7</w:t>
      </w:r>
      <w:r>
        <w:rPr>
          <w:rFonts w:ascii="Segoe UI" w:hAnsi="Segoe UI" w:cs="Segoe UI"/>
          <w:noProof/>
          <w:sz w:val="20"/>
        </w:rPr>
        <w:t> 950 32 69 202</w:t>
      </w:r>
    </w:p>
    <w:sectPr w:rsidR="00654E30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54E30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436F6"/>
    <w:rsid w:val="00D83210"/>
    <w:rsid w:val="00DB7794"/>
    <w:rsid w:val="00DF47B4"/>
    <w:rsid w:val="00E00C74"/>
    <w:rsid w:val="00E0496A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43</cp:revision>
  <cp:lastPrinted>2019-03-20T06:54:00Z</cp:lastPrinted>
  <dcterms:created xsi:type="dcterms:W3CDTF">2019-01-18T08:25:00Z</dcterms:created>
  <dcterms:modified xsi:type="dcterms:W3CDTF">2020-01-27T08:56:00Z</dcterms:modified>
</cp:coreProperties>
</file>