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EA" w:rsidRPr="008A48EA" w:rsidRDefault="008A48EA" w:rsidP="008A48E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52"/>
        <w:tblW w:w="10348" w:type="dxa"/>
        <w:tblLook w:val="01E0"/>
      </w:tblPr>
      <w:tblGrid>
        <w:gridCol w:w="4591"/>
        <w:gridCol w:w="1342"/>
        <w:gridCol w:w="4415"/>
      </w:tblGrid>
      <w:tr w:rsidR="008A48EA" w:rsidRPr="008A48EA" w:rsidTr="003F3F41">
        <w:trPr>
          <w:trHeight w:val="1860"/>
        </w:trPr>
        <w:tc>
          <w:tcPr>
            <w:tcW w:w="4591" w:type="dxa"/>
          </w:tcPr>
          <w:p w:rsidR="008A48EA" w:rsidRPr="008A48EA" w:rsidRDefault="008A48EA" w:rsidP="008A48E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8EA" w:rsidRPr="008A48EA" w:rsidRDefault="008A48EA" w:rsidP="008A48E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ИСПОЛНИТЕЛЬНЫЙ КОМИТЕТ ГАЙТАНКИНСКОГО СЕЛЬСКОГО ПОСЕЛЕНИЯ НУРЛАТСКОГО МУНИЦИПАЛЬНОГО РАЙОНА</w:t>
            </w:r>
          </w:p>
          <w:p w:rsidR="008A48EA" w:rsidRPr="008A48EA" w:rsidRDefault="008A48EA" w:rsidP="008A48E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  ТАТАРСТАН</w:t>
            </w:r>
          </w:p>
          <w:p w:rsidR="008A48EA" w:rsidRPr="008A48EA" w:rsidRDefault="008A48EA" w:rsidP="008A48E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342" w:type="dxa"/>
          </w:tcPr>
          <w:p w:rsidR="008A48EA" w:rsidRPr="008A48EA" w:rsidRDefault="008A48EA" w:rsidP="008A48EA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8EA" w:rsidRPr="008A48EA" w:rsidRDefault="008A48EA" w:rsidP="008A48E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8E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EA" w:rsidRPr="008A48EA" w:rsidRDefault="008A48EA" w:rsidP="008A48E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5" w:type="dxa"/>
          </w:tcPr>
          <w:p w:rsidR="008A48EA" w:rsidRPr="008A48EA" w:rsidRDefault="008A48EA" w:rsidP="008A48E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8A48EA" w:rsidRPr="008A48EA" w:rsidRDefault="008A48EA" w:rsidP="008A48E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8A4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ГАЙТӘН АВЫЛ ҖИРЛЕГЕ БАШКАРМА КОМИТЕТЫ   НУРЛАТ МУНИ</w:t>
            </w:r>
            <w:r w:rsidRPr="008A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8A4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ИПАЛ</w:t>
            </w:r>
            <w:r w:rsidRPr="008A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8A4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РАЙОНЫ</w:t>
            </w:r>
          </w:p>
          <w:p w:rsidR="008A48EA" w:rsidRPr="008A48EA" w:rsidRDefault="008A48EA" w:rsidP="008A48E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8A4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ТАТАРСТАН РЕСПУБЛИКАСЫ</w:t>
            </w:r>
          </w:p>
          <w:p w:rsidR="008A48EA" w:rsidRPr="008A48EA" w:rsidRDefault="008A48EA" w:rsidP="008A48E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8A48EA" w:rsidRPr="008A48EA" w:rsidRDefault="008A48EA" w:rsidP="008A48E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A48EA" w:rsidRPr="00D76334" w:rsidRDefault="008A48EA" w:rsidP="008A48EA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76334">
        <w:rPr>
          <w:rFonts w:ascii="Times New Roman" w:hAnsi="Times New Roman" w:cs="Times New Roman"/>
          <w:sz w:val="20"/>
          <w:szCs w:val="20"/>
        </w:rPr>
        <w:t xml:space="preserve">423014, РТ, Нурлатский район, с. Гайтанкино, ул.  </w:t>
      </w:r>
      <w:proofErr w:type="gramStart"/>
      <w:r w:rsidRPr="00D76334">
        <w:rPr>
          <w:rFonts w:ascii="Times New Roman" w:hAnsi="Times New Roman" w:cs="Times New Roman"/>
          <w:sz w:val="20"/>
          <w:szCs w:val="20"/>
        </w:rPr>
        <w:t>Центральная</w:t>
      </w:r>
      <w:proofErr w:type="gramEnd"/>
      <w:r w:rsidRPr="00D76334">
        <w:rPr>
          <w:rFonts w:ascii="Times New Roman" w:hAnsi="Times New Roman" w:cs="Times New Roman"/>
          <w:sz w:val="20"/>
          <w:szCs w:val="20"/>
        </w:rPr>
        <w:t>, дом 1</w:t>
      </w:r>
    </w:p>
    <w:p w:rsidR="008A48EA" w:rsidRPr="00D76334" w:rsidRDefault="008A48EA" w:rsidP="008A48EA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76334">
        <w:rPr>
          <w:rFonts w:ascii="Times New Roman" w:hAnsi="Times New Roman" w:cs="Times New Roman"/>
          <w:sz w:val="20"/>
          <w:szCs w:val="20"/>
        </w:rPr>
        <w:t>Тел. 8 (84345) 3-98-01</w:t>
      </w:r>
    </w:p>
    <w:tbl>
      <w:tblPr>
        <w:tblpPr w:leftFromText="180" w:rightFromText="180" w:vertAnchor="text" w:horzAnchor="margin" w:tblpY="186"/>
        <w:tblW w:w="10620" w:type="dxa"/>
        <w:tblLayout w:type="fixed"/>
        <w:tblLook w:val="01E0"/>
      </w:tblPr>
      <w:tblGrid>
        <w:gridCol w:w="4346"/>
        <w:gridCol w:w="1820"/>
        <w:gridCol w:w="4454"/>
      </w:tblGrid>
      <w:tr w:rsidR="00D76334" w:rsidRPr="008A48EA" w:rsidTr="00D76334">
        <w:tc>
          <w:tcPr>
            <w:tcW w:w="4346" w:type="dxa"/>
          </w:tcPr>
          <w:p w:rsidR="00D76334" w:rsidRPr="008A48EA" w:rsidRDefault="00D76334" w:rsidP="00D763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334" w:rsidRPr="008A48EA" w:rsidRDefault="00D76334" w:rsidP="00D763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  <w:p w:rsidR="00D76334" w:rsidRPr="008A48EA" w:rsidRDefault="00D76334" w:rsidP="00D76334">
            <w:pPr>
              <w:widowControl w:val="0"/>
              <w:tabs>
                <w:tab w:val="left" w:leader="underscore" w:pos="2563"/>
              </w:tabs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A48EA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40</w:t>
            </w:r>
          </w:p>
        </w:tc>
        <w:tc>
          <w:tcPr>
            <w:tcW w:w="1820" w:type="dxa"/>
          </w:tcPr>
          <w:p w:rsidR="00D76334" w:rsidRPr="008A48EA" w:rsidRDefault="00D76334" w:rsidP="00D76334">
            <w:pPr>
              <w:widowControl w:val="0"/>
              <w:tabs>
                <w:tab w:val="left" w:leader="underscore" w:pos="2563"/>
              </w:tabs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4454" w:type="dxa"/>
          </w:tcPr>
          <w:p w:rsidR="00D76334" w:rsidRPr="008A48EA" w:rsidRDefault="00D76334" w:rsidP="00D763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334" w:rsidRPr="008A48EA" w:rsidRDefault="00D76334" w:rsidP="00D763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КАРАР</w:t>
            </w:r>
          </w:p>
          <w:p w:rsidR="00D76334" w:rsidRPr="008A48EA" w:rsidRDefault="00D76334" w:rsidP="00D76334">
            <w:pPr>
              <w:widowControl w:val="0"/>
              <w:tabs>
                <w:tab w:val="left" w:leader="underscore" w:pos="2563"/>
              </w:tabs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18</w:t>
            </w:r>
            <w:r w:rsidRPr="008A48EA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.12. 2019 г</w:t>
            </w:r>
          </w:p>
        </w:tc>
      </w:tr>
    </w:tbl>
    <w:p w:rsidR="008A48EA" w:rsidRPr="008A48EA" w:rsidRDefault="008A48EA" w:rsidP="008A48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6334" w:rsidRDefault="00D76334" w:rsidP="00564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52F" w:rsidRPr="0056452F" w:rsidRDefault="0056452F" w:rsidP="00564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мероприятий, направленных </w:t>
      </w:r>
    </w:p>
    <w:p w:rsidR="0056452F" w:rsidRPr="0056452F" w:rsidRDefault="0056452F" w:rsidP="00564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профилактику  терроризма и экстремизма </w:t>
      </w:r>
    </w:p>
    <w:p w:rsidR="0056452F" w:rsidRPr="0056452F" w:rsidRDefault="0056452F" w:rsidP="00564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 образовании «</w:t>
      </w:r>
      <w:r w:rsidR="00D76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Гайтанкинское</w:t>
      </w:r>
    </w:p>
    <w:p w:rsidR="0056452F" w:rsidRPr="0056452F" w:rsidRDefault="0056452F" w:rsidP="00564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 Нурлатского </w:t>
      </w:r>
      <w:proofErr w:type="gramStart"/>
      <w:r w:rsidRPr="0056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6452F" w:rsidRPr="0056452F" w:rsidRDefault="0056452F" w:rsidP="00564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Республики Татарстан» на 2020 год</w:t>
      </w:r>
    </w:p>
    <w:p w:rsidR="0056452F" w:rsidRPr="0056452F" w:rsidRDefault="0056452F" w:rsidP="0056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52F" w:rsidRPr="0056452F" w:rsidRDefault="0056452F" w:rsidP="0056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r w:rsidRPr="00564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6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25.07.2002 № 114-ФЗ «О </w:t>
      </w:r>
      <w:r w:rsidRPr="005645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противодействии экстремистской деятельности», </w:t>
      </w:r>
      <w:r w:rsidRPr="0056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06.03.2006 № 35-ФЗ «О противодействии </w:t>
      </w:r>
      <w:r w:rsidRPr="00564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терроризму»</w:t>
      </w:r>
      <w:r w:rsidRPr="005645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 Указом Президента Российской Федерации от 19.12.2012 года № 1666 «О стратегии государственной национальной политики Российской Федерации на период до 2025 года», Уставом  муниципального образования «</w:t>
      </w:r>
      <w:r w:rsidR="00D763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Гайтанкинское</w:t>
      </w:r>
      <w:r w:rsidRPr="005645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сельское</w:t>
      </w:r>
      <w:proofErr w:type="gramEnd"/>
      <w:r w:rsidRPr="005645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поселение Нурлатского муниципального района Республики Татарстан» и   </w:t>
      </w:r>
      <w:r w:rsidRPr="0056452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целях принятия профилактических мер, направленных на предупреждение экстремистской  и террористической </w:t>
      </w:r>
      <w:r w:rsidRPr="00564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границах поселения</w:t>
      </w:r>
    </w:p>
    <w:p w:rsidR="0056452F" w:rsidRPr="0056452F" w:rsidRDefault="0056452F" w:rsidP="0056452F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ПОСТАНОВЛЯЮ:</w:t>
      </w:r>
    </w:p>
    <w:p w:rsidR="0056452F" w:rsidRPr="0056452F" w:rsidRDefault="0056452F" w:rsidP="0056452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564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 мероприятий, направленных на профилактику  терроризма и экстремизма в </w:t>
      </w:r>
      <w:proofErr w:type="gramStart"/>
      <w:r w:rsidRPr="00564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</w:t>
      </w:r>
      <w:proofErr w:type="gramEnd"/>
      <w:r w:rsidRPr="00564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образований «</w:t>
      </w:r>
      <w:r w:rsidR="00D76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Гайтанкинское</w:t>
      </w:r>
      <w:r w:rsidRPr="00564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Нурлатского муниципального района Республики Татарстан» на 2020 год (Приложение).</w:t>
      </w:r>
    </w:p>
    <w:p w:rsidR="0056452F" w:rsidRPr="0056452F" w:rsidRDefault="0056452F" w:rsidP="0056452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45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Обнародовать настоящее Постановление путем размещения его на специальном информационном стенде и на официальном сайте в сети Интернет.</w:t>
      </w:r>
    </w:p>
    <w:p w:rsidR="0056452F" w:rsidRPr="0056452F" w:rsidRDefault="0056452F" w:rsidP="0056452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45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Настоящее постановление вступает в силу с момента его опубликования.</w:t>
      </w:r>
    </w:p>
    <w:p w:rsidR="0056452F" w:rsidRPr="0056452F" w:rsidRDefault="0056452F" w:rsidP="0056452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6452F" w:rsidRPr="0056452F" w:rsidRDefault="0056452F" w:rsidP="0056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34" w:rsidRDefault="00D76334" w:rsidP="0056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6452F" w:rsidRPr="0056452F" w:rsidRDefault="0056452F" w:rsidP="0056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6452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Руководитель Исполнительного комитета </w:t>
      </w:r>
    </w:p>
    <w:p w:rsidR="0056452F" w:rsidRPr="0056452F" w:rsidRDefault="00D76334" w:rsidP="0056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Гайтанкинского</w:t>
      </w:r>
      <w:r w:rsidR="0056452F" w:rsidRPr="0056452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</w:t>
      </w:r>
    </w:p>
    <w:p w:rsidR="0056452F" w:rsidRPr="0056452F" w:rsidRDefault="0056452F" w:rsidP="0056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56452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Нурлатского муниципального района РТ                                  </w:t>
      </w:r>
      <w:r w:rsidR="00D7633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Н.В. Авдеева</w:t>
      </w:r>
    </w:p>
    <w:p w:rsidR="0056452F" w:rsidRPr="0056452F" w:rsidRDefault="0056452F" w:rsidP="0056452F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52F" w:rsidRPr="0056452F" w:rsidRDefault="0056452F" w:rsidP="0056452F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52F" w:rsidRPr="0056452F" w:rsidRDefault="0056452F" w:rsidP="0056452F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45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52F">
        <w:rPr>
          <w:rFonts w:ascii="Times New Roman" w:eastAsia="Times New Roman" w:hAnsi="Times New Roman" w:cs="Times New Roman"/>
          <w:lang w:eastAsia="ru-RU"/>
        </w:rPr>
        <w:t>Приложение</w:t>
      </w:r>
      <w:r w:rsidR="00D763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452F" w:rsidRPr="0056452F" w:rsidRDefault="0056452F" w:rsidP="0056452F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452F">
        <w:rPr>
          <w:rFonts w:ascii="Times New Roman" w:eastAsia="Times New Roman" w:hAnsi="Times New Roman" w:cs="Times New Roman"/>
          <w:lang w:eastAsia="ru-RU"/>
        </w:rPr>
        <w:tab/>
        <w:t>к постановлению</w:t>
      </w:r>
    </w:p>
    <w:p w:rsidR="0056452F" w:rsidRPr="0056452F" w:rsidRDefault="0056452F" w:rsidP="0056452F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452F">
        <w:rPr>
          <w:rFonts w:ascii="Times New Roman" w:eastAsia="Times New Roman" w:hAnsi="Times New Roman" w:cs="Times New Roman"/>
          <w:lang w:eastAsia="ru-RU"/>
        </w:rPr>
        <w:tab/>
        <w:t xml:space="preserve">Исполнительного комитета </w:t>
      </w:r>
      <w:r w:rsidRPr="0056452F">
        <w:rPr>
          <w:rFonts w:ascii="Times New Roman" w:eastAsia="Times New Roman" w:hAnsi="Times New Roman" w:cs="Times New Roman"/>
          <w:lang w:eastAsia="ru-RU"/>
        </w:rPr>
        <w:tab/>
      </w:r>
      <w:r w:rsidR="00D76334" w:rsidRPr="00D76334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Гайтанкинского</w:t>
      </w:r>
      <w:r w:rsidRPr="0056452F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56452F" w:rsidRPr="0056452F" w:rsidRDefault="0056452F" w:rsidP="0056452F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452F">
        <w:rPr>
          <w:rFonts w:ascii="Times New Roman" w:eastAsia="Times New Roman" w:hAnsi="Times New Roman" w:cs="Times New Roman"/>
          <w:lang w:eastAsia="ru-RU"/>
        </w:rPr>
        <w:tab/>
        <w:t>от «</w:t>
      </w:r>
      <w:r w:rsidR="00F5077F">
        <w:rPr>
          <w:rFonts w:ascii="Times New Roman" w:eastAsia="Times New Roman" w:hAnsi="Times New Roman" w:cs="Times New Roman"/>
          <w:lang w:eastAsia="ru-RU"/>
        </w:rPr>
        <w:t>18</w:t>
      </w:r>
      <w:r w:rsidRPr="0056452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декабр</w:t>
      </w:r>
      <w:bookmarkStart w:id="0" w:name="_GoBack"/>
      <w:bookmarkEnd w:id="0"/>
      <w:r w:rsidR="00D76334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56452F">
        <w:rPr>
          <w:rFonts w:ascii="Times New Roman" w:eastAsia="Times New Roman" w:hAnsi="Times New Roman" w:cs="Times New Roman"/>
          <w:lang w:eastAsia="ru-RU"/>
        </w:rPr>
        <w:t xml:space="preserve">2019 года № </w:t>
      </w:r>
      <w:r w:rsidR="00D76334">
        <w:rPr>
          <w:rFonts w:ascii="Times New Roman" w:eastAsia="Times New Roman" w:hAnsi="Times New Roman" w:cs="Times New Roman"/>
          <w:lang w:eastAsia="ru-RU"/>
        </w:rPr>
        <w:t>40</w:t>
      </w:r>
    </w:p>
    <w:p w:rsidR="0056452F" w:rsidRPr="0056452F" w:rsidRDefault="0056452F" w:rsidP="0056452F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452F" w:rsidRPr="0056452F" w:rsidRDefault="0056452F" w:rsidP="0056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 мероприятий, </w:t>
      </w:r>
    </w:p>
    <w:p w:rsidR="0056452F" w:rsidRPr="0056452F" w:rsidRDefault="0056452F" w:rsidP="0056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6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направленных</w:t>
      </w:r>
      <w:proofErr w:type="gramEnd"/>
      <w:r w:rsidRPr="0056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профилактику  терроризма и экстремизма </w:t>
      </w:r>
    </w:p>
    <w:p w:rsidR="0056452F" w:rsidRPr="0056452F" w:rsidRDefault="0056452F" w:rsidP="0056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муниципальном образовании  «</w:t>
      </w:r>
      <w:r w:rsidR="00D7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Гайтанкинское</w:t>
      </w:r>
      <w:r w:rsidRPr="0056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 </w:t>
      </w:r>
    </w:p>
    <w:p w:rsidR="0056452F" w:rsidRPr="0056452F" w:rsidRDefault="0056452F" w:rsidP="0056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Нурлатского муниципального района Республики Татарстан» на 2020 год</w:t>
      </w:r>
    </w:p>
    <w:p w:rsidR="0056452F" w:rsidRPr="0056452F" w:rsidRDefault="0056452F" w:rsidP="00564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56"/>
        <w:gridCol w:w="5228"/>
        <w:gridCol w:w="2347"/>
        <w:gridCol w:w="2222"/>
      </w:tblGrid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6452F" w:rsidRPr="0056452F" w:rsidRDefault="0056452F" w:rsidP="005645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пропаганды знаний в области обнаружения подозрительных предметов, взрывных устройств;</w:t>
            </w:r>
          </w:p>
          <w:p w:rsidR="0056452F" w:rsidRPr="0056452F" w:rsidRDefault="0056452F" w:rsidP="005645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информационных листов, памяток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Общеобразовательные учреждения 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лекций и бесед  на сходах граждан,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 поселения, участковый уполномоченный полиции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тематических мероприятий, конкурсов, викторин, с целью формирования у граждан уважительного отношения к традициям и обычаям различных народов и национальностей в учреждениях культуры и образования, расположенных на территории поселения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 поселения,  заведующие СДК,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школ, библиотекари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обследований пустующих домов на территории сельского поселения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поселения,   участковый уполномоченный полиции 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лиц, сдающих жилые помещения в поднаем, и фактов проживания в жилых помещениях без регистрации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поселения,   участковый уполномоченный полиции 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провести  День солидарности в борьбе с терроризмом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Глава, депутаты поселения, заведующие СДК,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директора школ  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сентября  </w:t>
            </w:r>
          </w:p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профилактической работы среди учащихся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поселения, директора школ, участковый уполномоченный полиции 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сентябрь</w:t>
            </w: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книжных выставок,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библиотекари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F" w:rsidRPr="0056452F" w:rsidRDefault="0056452F" w:rsidP="00564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в рамках празднования  ДНЯ НАРОДНОГО ЕДИНСТВА </w:t>
            </w:r>
          </w:p>
          <w:p w:rsidR="0056452F" w:rsidRPr="0056452F" w:rsidRDefault="0056452F" w:rsidP="005645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 поселения,  заведующие СДК,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школ, библиотекари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посвященных Дню Конституции Республики Татарстан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посвященных Дню Конституции Российской Федерации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</w:t>
            </w:r>
          </w:p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6452F" w:rsidRPr="0056452F" w:rsidTr="0056452F">
        <w:trPr>
          <w:tblCellSpacing w:w="0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социологических опросов населения в целях определения эффективности мер, принимаемых по профилактике экстремизма и терроризма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F" w:rsidRPr="0056452F" w:rsidRDefault="0056452F" w:rsidP="00564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56452F" w:rsidRPr="0056452F" w:rsidRDefault="0056452F" w:rsidP="0056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52F" w:rsidRPr="0056452F" w:rsidRDefault="0056452F" w:rsidP="0056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52F" w:rsidRPr="0056452F" w:rsidRDefault="0056452F" w:rsidP="0056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850" w:rsidRDefault="00972850"/>
    <w:sectPr w:rsidR="00972850" w:rsidSect="0056452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804"/>
    <w:multiLevelType w:val="hybridMultilevel"/>
    <w:tmpl w:val="2F1EF292"/>
    <w:lvl w:ilvl="0" w:tplc="6C66E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6B6"/>
    <w:rsid w:val="00226B27"/>
    <w:rsid w:val="002C1421"/>
    <w:rsid w:val="0056452F"/>
    <w:rsid w:val="005F0209"/>
    <w:rsid w:val="008A48EA"/>
    <w:rsid w:val="00972850"/>
    <w:rsid w:val="00C22B4D"/>
    <w:rsid w:val="00C326B6"/>
    <w:rsid w:val="00D76334"/>
    <w:rsid w:val="00F5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1</cp:lastModifiedBy>
  <cp:revision>8</cp:revision>
  <cp:lastPrinted>2019-12-20T08:40:00Z</cp:lastPrinted>
  <dcterms:created xsi:type="dcterms:W3CDTF">2019-12-20T08:23:00Z</dcterms:created>
  <dcterms:modified xsi:type="dcterms:W3CDTF">2020-01-10T15:25:00Z</dcterms:modified>
</cp:coreProperties>
</file>