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370" w:rsidRDefault="00204625" w:rsidP="007671CE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-209550</wp:posOffset>
            </wp:positionV>
            <wp:extent cx="2171700" cy="895350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-257175</wp:posOffset>
            </wp:positionV>
            <wp:extent cx="2771775" cy="838200"/>
            <wp:effectExtent l="19050" t="0" r="9525" b="0"/>
            <wp:wrapSquare wrapText="bothSides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04625" w:rsidRDefault="00204625" w:rsidP="00A8532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</w:p>
    <w:p w:rsidR="00204625" w:rsidRPr="00204625" w:rsidRDefault="00204625" w:rsidP="00204625">
      <w:pPr>
        <w:spacing w:line="360" w:lineRule="auto"/>
        <w:jc w:val="right"/>
        <w:rPr>
          <w:rFonts w:ascii="Segoe UI" w:eastAsia="Calibri" w:hAnsi="Segoe UI" w:cs="Segoe UI"/>
          <w:sz w:val="32"/>
          <w:szCs w:val="32"/>
          <w:lang w:eastAsia="sk-SK"/>
        </w:rPr>
      </w:pPr>
      <w:r w:rsidRPr="00204625">
        <w:rPr>
          <w:rFonts w:ascii="Segoe UI" w:eastAsia="Calibri" w:hAnsi="Segoe UI" w:cs="Segoe UI"/>
          <w:sz w:val="32"/>
          <w:szCs w:val="32"/>
          <w:lang w:eastAsia="sk-SK"/>
        </w:rPr>
        <w:t>Пресс-релиз</w:t>
      </w:r>
    </w:p>
    <w:p w:rsidR="00A85320" w:rsidRPr="00204625" w:rsidRDefault="00A85320" w:rsidP="0020462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204625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r w:rsidR="0025101B" w:rsidRPr="00204625">
        <w:rPr>
          <w:rFonts w:ascii="Segoe UI" w:eastAsia="Calibri" w:hAnsi="Segoe UI" w:cs="Segoe UI"/>
          <w:sz w:val="32"/>
          <w:szCs w:val="32"/>
          <w:lang w:eastAsia="sk-SK"/>
        </w:rPr>
        <w:t xml:space="preserve">Татарстане </w:t>
      </w:r>
      <w:r w:rsidR="00DB148F" w:rsidRPr="00204625">
        <w:rPr>
          <w:rFonts w:ascii="Segoe UI" w:eastAsia="Calibri" w:hAnsi="Segoe UI" w:cs="Segoe UI"/>
          <w:sz w:val="32"/>
          <w:szCs w:val="32"/>
          <w:lang w:eastAsia="sk-SK"/>
        </w:rPr>
        <w:t>ставят</w:t>
      </w:r>
      <w:r w:rsidRPr="00204625">
        <w:rPr>
          <w:rFonts w:ascii="Segoe UI" w:eastAsia="Calibri" w:hAnsi="Segoe UI" w:cs="Segoe UI"/>
          <w:sz w:val="32"/>
          <w:szCs w:val="32"/>
          <w:lang w:eastAsia="sk-SK"/>
        </w:rPr>
        <w:t xml:space="preserve"> недвижимость на </w:t>
      </w:r>
      <w:r w:rsidR="0025101B" w:rsidRPr="00204625">
        <w:rPr>
          <w:rFonts w:ascii="Segoe UI" w:eastAsia="Calibri" w:hAnsi="Segoe UI" w:cs="Segoe UI"/>
          <w:sz w:val="32"/>
          <w:szCs w:val="32"/>
          <w:lang w:eastAsia="sk-SK"/>
        </w:rPr>
        <w:t xml:space="preserve">кадастровый </w:t>
      </w:r>
      <w:r w:rsidRPr="00204625">
        <w:rPr>
          <w:rFonts w:ascii="Segoe UI" w:eastAsia="Calibri" w:hAnsi="Segoe UI" w:cs="Segoe UI"/>
          <w:sz w:val="32"/>
          <w:szCs w:val="32"/>
          <w:lang w:eastAsia="sk-SK"/>
        </w:rPr>
        <w:t>учет</w:t>
      </w:r>
      <w:bookmarkEnd w:id="0"/>
      <w:r w:rsidR="00DB148F" w:rsidRPr="00204625">
        <w:rPr>
          <w:rFonts w:ascii="Segoe UI" w:eastAsia="Calibri" w:hAnsi="Segoe UI" w:cs="Segoe UI"/>
          <w:sz w:val="32"/>
          <w:szCs w:val="32"/>
          <w:lang w:eastAsia="sk-SK"/>
        </w:rPr>
        <w:t xml:space="preserve"> в сокращенные сроки</w:t>
      </w:r>
    </w:p>
    <w:p w:rsidR="00A85320" w:rsidRPr="00204625" w:rsidRDefault="00A85320" w:rsidP="00204625">
      <w:pPr>
        <w:jc w:val="both"/>
        <w:rPr>
          <w:rFonts w:eastAsiaTheme="minorEastAsia"/>
          <w:lang w:eastAsia="ru-RU"/>
        </w:rPr>
      </w:pPr>
      <w:r w:rsidRPr="00204625">
        <w:rPr>
          <w:rFonts w:eastAsiaTheme="minorEastAsia"/>
          <w:lang w:eastAsia="ru-RU"/>
        </w:rPr>
        <w:t>Средний срок постановки на государственный кадастровый учет</w:t>
      </w:r>
      <w:r w:rsidR="00043159">
        <w:rPr>
          <w:rFonts w:eastAsiaTheme="minorEastAsia"/>
          <w:lang w:eastAsia="ru-RU"/>
        </w:rPr>
        <w:t xml:space="preserve"> в Татарстане</w:t>
      </w:r>
      <w:r w:rsidRPr="00204625">
        <w:rPr>
          <w:rFonts w:eastAsiaTheme="minorEastAsia"/>
          <w:lang w:eastAsia="ru-RU"/>
        </w:rPr>
        <w:t xml:space="preserve"> сократился</w:t>
      </w:r>
      <w:r w:rsidR="0025101B" w:rsidRPr="00204625">
        <w:rPr>
          <w:rFonts w:eastAsiaTheme="minorEastAsia"/>
          <w:lang w:eastAsia="ru-RU"/>
        </w:rPr>
        <w:t xml:space="preserve"> </w:t>
      </w:r>
      <w:r w:rsidRPr="00204625">
        <w:rPr>
          <w:rFonts w:eastAsiaTheme="minorEastAsia"/>
          <w:lang w:eastAsia="ru-RU"/>
        </w:rPr>
        <w:t>с десяти до</w:t>
      </w:r>
      <w:r w:rsidR="0025101B" w:rsidRPr="00204625">
        <w:rPr>
          <w:rFonts w:eastAsiaTheme="minorEastAsia"/>
          <w:lang w:eastAsia="ru-RU"/>
        </w:rPr>
        <w:t xml:space="preserve"> шести</w:t>
      </w:r>
      <w:r w:rsidRPr="00204625">
        <w:rPr>
          <w:rFonts w:eastAsiaTheme="minorEastAsia"/>
          <w:lang w:eastAsia="ru-RU"/>
        </w:rPr>
        <w:t xml:space="preserve"> дней </w:t>
      </w:r>
      <w:r w:rsidR="00DB148F" w:rsidRPr="00204625">
        <w:rPr>
          <w:rFonts w:eastAsiaTheme="minorEastAsia"/>
          <w:lang w:eastAsia="ru-RU"/>
        </w:rPr>
        <w:t xml:space="preserve">за последние три года. </w:t>
      </w:r>
      <w:r w:rsidRPr="00204625">
        <w:rPr>
          <w:rFonts w:eastAsiaTheme="minorEastAsia"/>
          <w:lang w:eastAsia="ru-RU"/>
        </w:rPr>
        <w:t xml:space="preserve"> Это стало возможным благодаря внедрению электронных сервисов и развитию различных форм межведомственного взаимодействия. </w:t>
      </w:r>
    </w:p>
    <w:p w:rsidR="00A85320" w:rsidRPr="00204625" w:rsidRDefault="005E0370" w:rsidP="00204625">
      <w:pPr>
        <w:jc w:val="both"/>
        <w:rPr>
          <w:rFonts w:eastAsiaTheme="minorEastAsia"/>
          <w:lang w:eastAsia="ru-RU"/>
        </w:rPr>
      </w:pPr>
      <w:r w:rsidRPr="00204625">
        <w:rPr>
          <w:rFonts w:eastAsiaTheme="minorEastAsia"/>
          <w:lang w:eastAsia="ru-RU"/>
        </w:rPr>
        <w:t xml:space="preserve">Существенно сократить сроки постановки недвижимости на государственный кадастровый учет позволяют  электронные </w:t>
      </w:r>
      <w:hyperlink r:id="rId6" w:anchor="oformitnedv" w:history="1">
        <w:r w:rsidRPr="00204625">
          <w:rPr>
            <w:rFonts w:eastAsiaTheme="minorEastAsia"/>
            <w:lang w:eastAsia="ru-RU"/>
          </w:rPr>
          <w:t>сервисы</w:t>
        </w:r>
      </w:hyperlink>
      <w:r w:rsidRPr="00204625">
        <w:rPr>
          <w:rFonts w:eastAsiaTheme="minorEastAsia"/>
          <w:lang w:eastAsia="ru-RU"/>
        </w:rPr>
        <w:t xml:space="preserve">, направленные на упрощение получения государственных услуг в сфере кадастрового учета и регистрации права. Таким образом, если заявление подается через портал Росреестра, </w:t>
      </w:r>
      <w:r w:rsidR="00A85320" w:rsidRPr="00204625">
        <w:rPr>
          <w:rFonts w:eastAsiaTheme="minorEastAsia"/>
          <w:lang w:eastAsia="ru-RU"/>
        </w:rPr>
        <w:t>постановка на кадастровый учет осуществляется в течение пяти рабочих дней</w:t>
      </w:r>
      <w:r w:rsidRPr="00204625">
        <w:rPr>
          <w:rFonts w:eastAsiaTheme="minorEastAsia"/>
          <w:lang w:eastAsia="ru-RU"/>
        </w:rPr>
        <w:t>. Если же</w:t>
      </w:r>
      <w:r w:rsidR="00A85320" w:rsidRPr="00204625">
        <w:rPr>
          <w:rFonts w:eastAsiaTheme="minorEastAsia"/>
          <w:lang w:eastAsia="ru-RU"/>
        </w:rPr>
        <w:t xml:space="preserve"> заявление </w:t>
      </w:r>
      <w:r w:rsidRPr="00204625">
        <w:rPr>
          <w:rFonts w:eastAsiaTheme="minorEastAsia"/>
          <w:lang w:eastAsia="ru-RU"/>
        </w:rPr>
        <w:t>подается через МФЦ, то в</w:t>
      </w:r>
      <w:r w:rsidR="00A85320" w:rsidRPr="00204625">
        <w:rPr>
          <w:rFonts w:eastAsiaTheme="minorEastAsia"/>
          <w:lang w:eastAsia="ru-RU"/>
        </w:rPr>
        <w:t xml:space="preserve"> таком случае процедура </w:t>
      </w:r>
      <w:r w:rsidRPr="00204625">
        <w:rPr>
          <w:rFonts w:eastAsiaTheme="minorEastAsia"/>
          <w:lang w:eastAsia="ru-RU"/>
        </w:rPr>
        <w:t xml:space="preserve">будет </w:t>
      </w:r>
      <w:r w:rsidR="00A85320" w:rsidRPr="00204625">
        <w:rPr>
          <w:rFonts w:eastAsiaTheme="minorEastAsia"/>
          <w:lang w:eastAsia="ru-RU"/>
        </w:rPr>
        <w:t>проведена в течение семи рабочих дней</w:t>
      </w:r>
      <w:r w:rsidRPr="00204625">
        <w:rPr>
          <w:rFonts w:eastAsiaTheme="minorEastAsia"/>
          <w:lang w:eastAsia="ru-RU"/>
        </w:rPr>
        <w:t>.</w:t>
      </w:r>
    </w:p>
    <w:p w:rsidR="00DB148F" w:rsidRPr="00204625" w:rsidRDefault="00DB148F" w:rsidP="00204625">
      <w:pPr>
        <w:jc w:val="both"/>
        <w:rPr>
          <w:rFonts w:eastAsiaTheme="minorEastAsia"/>
          <w:i/>
          <w:lang w:eastAsia="ru-RU"/>
        </w:rPr>
      </w:pPr>
      <w:r w:rsidRPr="00204625">
        <w:rPr>
          <w:rFonts w:eastAsiaTheme="minorEastAsia"/>
          <w:i/>
          <w:lang w:eastAsia="ru-RU"/>
        </w:rPr>
        <w:t>К сведению</w:t>
      </w:r>
    </w:p>
    <w:p w:rsidR="00A85320" w:rsidRPr="00204625" w:rsidRDefault="0025101B" w:rsidP="00204625">
      <w:pPr>
        <w:jc w:val="both"/>
        <w:rPr>
          <w:rFonts w:eastAsiaTheme="minorEastAsia"/>
          <w:i/>
          <w:lang w:eastAsia="ru-RU"/>
        </w:rPr>
      </w:pPr>
      <w:r w:rsidRPr="00204625">
        <w:rPr>
          <w:rFonts w:eastAsiaTheme="minorEastAsia"/>
          <w:i/>
          <w:lang w:eastAsia="ru-RU"/>
        </w:rPr>
        <w:t>В Татарстане</w:t>
      </w:r>
      <w:r w:rsidR="00A85320" w:rsidRPr="00204625">
        <w:rPr>
          <w:rFonts w:eastAsiaTheme="minorEastAsia"/>
          <w:i/>
          <w:lang w:eastAsia="ru-RU"/>
        </w:rPr>
        <w:t>, по состоянию на начало 2019 года, в Едином государственном реестре недвижимости (ЕГРН) учтено</w:t>
      </w:r>
      <w:r w:rsidR="00204625" w:rsidRPr="00204625">
        <w:rPr>
          <w:rFonts w:eastAsiaTheme="minorEastAsia"/>
          <w:i/>
          <w:lang w:eastAsia="ru-RU"/>
        </w:rPr>
        <w:t xml:space="preserve"> более 4 </w:t>
      </w:r>
      <w:proofErr w:type="spellStart"/>
      <w:proofErr w:type="gramStart"/>
      <w:r w:rsidR="00204625" w:rsidRPr="00204625">
        <w:rPr>
          <w:rFonts w:eastAsiaTheme="minorEastAsia"/>
          <w:i/>
          <w:lang w:eastAsia="ru-RU"/>
        </w:rPr>
        <w:t>млн</w:t>
      </w:r>
      <w:proofErr w:type="spellEnd"/>
      <w:proofErr w:type="gramEnd"/>
      <w:r w:rsidR="00A85320" w:rsidRPr="00204625">
        <w:rPr>
          <w:rFonts w:eastAsiaTheme="minorEastAsia"/>
          <w:i/>
          <w:lang w:eastAsia="ru-RU"/>
        </w:rPr>
        <w:t xml:space="preserve"> объектов недвижимости. </w:t>
      </w:r>
      <w:r w:rsidR="00204625" w:rsidRPr="00204625">
        <w:rPr>
          <w:rFonts w:eastAsiaTheme="minorEastAsia"/>
          <w:i/>
          <w:lang w:eastAsia="ru-RU"/>
        </w:rPr>
        <w:t xml:space="preserve">За 8 месяцев текущего года поставлено на учет около 90 </w:t>
      </w:r>
      <w:proofErr w:type="spellStart"/>
      <w:proofErr w:type="gramStart"/>
      <w:r w:rsidR="00204625" w:rsidRPr="00204625">
        <w:rPr>
          <w:rFonts w:eastAsiaTheme="minorEastAsia"/>
          <w:i/>
          <w:lang w:eastAsia="ru-RU"/>
        </w:rPr>
        <w:t>тыс</w:t>
      </w:r>
      <w:proofErr w:type="spellEnd"/>
      <w:proofErr w:type="gramEnd"/>
      <w:r w:rsidR="00204625" w:rsidRPr="00204625">
        <w:rPr>
          <w:rFonts w:eastAsiaTheme="minorEastAsia"/>
          <w:i/>
          <w:lang w:eastAsia="ru-RU"/>
        </w:rPr>
        <w:t xml:space="preserve"> объектов недвижимости. </w:t>
      </w:r>
    </w:p>
    <w:p w:rsidR="0025101B" w:rsidRPr="00204625" w:rsidRDefault="00DB148F" w:rsidP="00204625">
      <w:pPr>
        <w:jc w:val="both"/>
        <w:rPr>
          <w:rFonts w:eastAsiaTheme="minorEastAsia"/>
          <w:lang w:eastAsia="ru-RU"/>
        </w:rPr>
      </w:pPr>
      <w:r w:rsidRPr="00204625">
        <w:rPr>
          <w:rFonts w:eastAsiaTheme="minorEastAsia"/>
          <w:lang w:eastAsia="ru-RU"/>
        </w:rPr>
        <w:t xml:space="preserve">Как пояснила </w:t>
      </w:r>
      <w:r w:rsidRPr="00204625">
        <w:rPr>
          <w:rFonts w:eastAsiaTheme="minorEastAsia"/>
          <w:b/>
          <w:lang w:eastAsia="ru-RU"/>
        </w:rPr>
        <w:t>заместит</w:t>
      </w:r>
      <w:r w:rsidR="00043159">
        <w:rPr>
          <w:rFonts w:eastAsiaTheme="minorEastAsia"/>
          <w:b/>
          <w:lang w:eastAsia="ru-RU"/>
        </w:rPr>
        <w:t>ель директора Кадастровой палаты</w:t>
      </w:r>
      <w:r w:rsidRPr="00204625">
        <w:rPr>
          <w:rFonts w:eastAsiaTheme="minorEastAsia"/>
          <w:b/>
          <w:lang w:eastAsia="ru-RU"/>
        </w:rPr>
        <w:t xml:space="preserve"> по Р</w:t>
      </w:r>
      <w:r w:rsidR="00043159">
        <w:rPr>
          <w:rFonts w:eastAsiaTheme="minorEastAsia"/>
          <w:b/>
          <w:lang w:eastAsia="ru-RU"/>
        </w:rPr>
        <w:t xml:space="preserve">еспублике </w:t>
      </w:r>
      <w:r w:rsidRPr="00204625">
        <w:rPr>
          <w:rFonts w:eastAsiaTheme="minorEastAsia"/>
          <w:b/>
          <w:lang w:eastAsia="ru-RU"/>
        </w:rPr>
        <w:t>Т</w:t>
      </w:r>
      <w:r w:rsidR="00043159">
        <w:rPr>
          <w:rFonts w:eastAsiaTheme="minorEastAsia"/>
          <w:b/>
          <w:lang w:eastAsia="ru-RU"/>
        </w:rPr>
        <w:t>атарстан</w:t>
      </w:r>
      <w:r w:rsidRPr="00204625">
        <w:rPr>
          <w:rFonts w:eastAsiaTheme="minorEastAsia"/>
          <w:b/>
          <w:lang w:eastAsia="ru-RU"/>
        </w:rPr>
        <w:t xml:space="preserve"> </w:t>
      </w:r>
      <w:proofErr w:type="spellStart"/>
      <w:r w:rsidRPr="00204625">
        <w:rPr>
          <w:rFonts w:eastAsiaTheme="minorEastAsia"/>
          <w:b/>
          <w:lang w:eastAsia="ru-RU"/>
        </w:rPr>
        <w:t>Лейсан</w:t>
      </w:r>
      <w:proofErr w:type="spellEnd"/>
      <w:r w:rsidRPr="00204625">
        <w:rPr>
          <w:rFonts w:eastAsiaTheme="minorEastAsia"/>
          <w:b/>
          <w:lang w:eastAsia="ru-RU"/>
        </w:rPr>
        <w:t xml:space="preserve"> Рахматуллина</w:t>
      </w:r>
      <w:r w:rsidRPr="00204625">
        <w:rPr>
          <w:rFonts w:eastAsiaTheme="minorEastAsia"/>
          <w:lang w:eastAsia="ru-RU"/>
        </w:rPr>
        <w:t>, к</w:t>
      </w:r>
      <w:r w:rsidR="00A85320" w:rsidRPr="00204625">
        <w:rPr>
          <w:rFonts w:eastAsiaTheme="minorEastAsia"/>
          <w:lang w:eastAsia="ru-RU"/>
        </w:rPr>
        <w:t>адастровый учет</w:t>
      </w:r>
      <w:r w:rsidRPr="00204625">
        <w:rPr>
          <w:rFonts w:eastAsiaTheme="minorEastAsia"/>
          <w:lang w:eastAsia="ru-RU"/>
        </w:rPr>
        <w:t xml:space="preserve"> - </w:t>
      </w:r>
      <w:r w:rsidR="00A85320" w:rsidRPr="00204625">
        <w:rPr>
          <w:rFonts w:eastAsiaTheme="minorEastAsia"/>
          <w:lang w:eastAsia="ru-RU"/>
        </w:rPr>
        <w:t>эта процедура</w:t>
      </w:r>
      <w:r w:rsidRPr="00204625">
        <w:rPr>
          <w:rFonts w:eastAsiaTheme="minorEastAsia"/>
          <w:lang w:eastAsia="ru-RU"/>
        </w:rPr>
        <w:t>, который</w:t>
      </w:r>
      <w:r w:rsidR="00A85320" w:rsidRPr="00204625">
        <w:rPr>
          <w:rFonts w:eastAsiaTheme="minorEastAsia"/>
          <w:lang w:eastAsia="ru-RU"/>
        </w:rPr>
        <w:t xml:space="preserve"> носит заявительный характер.  В то же время</w:t>
      </w:r>
      <w:r w:rsidR="0025101B" w:rsidRPr="00204625">
        <w:rPr>
          <w:rFonts w:eastAsiaTheme="minorEastAsia"/>
          <w:lang w:eastAsia="ru-RU"/>
        </w:rPr>
        <w:t xml:space="preserve"> </w:t>
      </w:r>
      <w:r w:rsidR="00A85320" w:rsidRPr="00204625">
        <w:rPr>
          <w:rFonts w:eastAsiaTheme="minorEastAsia"/>
          <w:lang w:eastAsia="ru-RU"/>
        </w:rPr>
        <w:t>кадастровый учет позволяет зарегистрировать на данную недвижимость право собственности и в дальнейшем распоряжаться ей в полной мере. Если собственник в дальнейшем планирует продавать, дарить или передавать свою недвижимость по наследству, ее нужно поставить на учет и зарегистрировать</w:t>
      </w:r>
      <w:r w:rsidRPr="00204625">
        <w:rPr>
          <w:rFonts w:eastAsiaTheme="minorEastAsia"/>
          <w:lang w:eastAsia="ru-RU"/>
        </w:rPr>
        <w:t xml:space="preserve"> </w:t>
      </w:r>
      <w:r w:rsidR="00A85320" w:rsidRPr="00204625">
        <w:rPr>
          <w:rFonts w:eastAsiaTheme="minorEastAsia"/>
          <w:lang w:eastAsia="ru-RU"/>
        </w:rPr>
        <w:t>свои права</w:t>
      </w:r>
      <w:r w:rsidR="0025101B" w:rsidRPr="00204625">
        <w:rPr>
          <w:rFonts w:eastAsiaTheme="minorEastAsia"/>
          <w:lang w:eastAsia="ru-RU"/>
        </w:rPr>
        <w:t>,</w:t>
      </w:r>
      <w:r w:rsidRPr="00204625">
        <w:rPr>
          <w:rFonts w:eastAsiaTheme="minorEastAsia"/>
          <w:lang w:eastAsia="ru-RU"/>
        </w:rPr>
        <w:t xml:space="preserve"> подчеркивает </w:t>
      </w:r>
      <w:proofErr w:type="spellStart"/>
      <w:r w:rsidRPr="00204625">
        <w:rPr>
          <w:rFonts w:eastAsiaTheme="minorEastAsia"/>
          <w:lang w:eastAsia="ru-RU"/>
        </w:rPr>
        <w:t>Лейсан</w:t>
      </w:r>
      <w:proofErr w:type="spellEnd"/>
      <w:r w:rsidRPr="00204625">
        <w:rPr>
          <w:rFonts w:eastAsiaTheme="minorEastAsia"/>
          <w:lang w:eastAsia="ru-RU"/>
        </w:rPr>
        <w:t xml:space="preserve"> Рахматуллина. </w:t>
      </w:r>
      <w:r w:rsidR="0025101B" w:rsidRPr="00204625">
        <w:rPr>
          <w:rFonts w:eastAsiaTheme="minorEastAsia"/>
          <w:lang w:eastAsia="ru-RU"/>
        </w:rPr>
        <w:t xml:space="preserve"> </w:t>
      </w:r>
    </w:p>
    <w:p w:rsidR="00A85320" w:rsidRPr="00204625" w:rsidRDefault="00A85320" w:rsidP="00204625">
      <w:pPr>
        <w:jc w:val="both"/>
        <w:rPr>
          <w:rFonts w:eastAsiaTheme="minorEastAsia"/>
          <w:lang w:eastAsia="ru-RU"/>
        </w:rPr>
      </w:pPr>
      <w:r w:rsidRPr="00204625">
        <w:rPr>
          <w:rFonts w:eastAsiaTheme="minorEastAsia"/>
          <w:lang w:eastAsia="ru-RU"/>
        </w:rPr>
        <w:t>В процессе проведения кадастрового учета в реестр вносятся основные сведения о земельных участках, зданиях, сооружениях, помещениях, машино-местах, об объектах незавершенного строительства, о единых недвижимых комплексах с их характеристиками, позволяющими определить их в качестве индивидуально-определенной вещи (например, сведения о местоположении границ, площади, номере кадастрового квартала, в котором расположен объект). Каждому объекту недвижимости, сведения о котором вносятся в реестр, присваивается уникальный кадастровый номер.</w:t>
      </w:r>
    </w:p>
    <w:p w:rsidR="00FD7FF1" w:rsidRDefault="00DB148F" w:rsidP="00204625">
      <w:pPr>
        <w:jc w:val="both"/>
        <w:rPr>
          <w:rFonts w:eastAsiaTheme="minorEastAsia"/>
          <w:lang w:eastAsia="ru-RU"/>
        </w:rPr>
      </w:pPr>
      <w:r w:rsidRPr="00204625">
        <w:rPr>
          <w:rFonts w:eastAsiaTheme="minorEastAsia"/>
          <w:lang w:eastAsia="ru-RU"/>
        </w:rPr>
        <w:t xml:space="preserve">При этом, как отметила </w:t>
      </w:r>
      <w:r w:rsidRPr="00204625">
        <w:rPr>
          <w:rFonts w:eastAsiaTheme="minorEastAsia"/>
          <w:b/>
          <w:lang w:eastAsia="ru-RU"/>
        </w:rPr>
        <w:t xml:space="preserve">заместитель руководителя Управления Росреестра по Республике Татарстан Ада </w:t>
      </w:r>
      <w:proofErr w:type="spellStart"/>
      <w:r w:rsidRPr="00204625">
        <w:rPr>
          <w:rFonts w:eastAsiaTheme="minorEastAsia"/>
          <w:b/>
          <w:lang w:eastAsia="ru-RU"/>
        </w:rPr>
        <w:t>Зайдуллина</w:t>
      </w:r>
      <w:proofErr w:type="spellEnd"/>
      <w:r w:rsidRPr="00204625">
        <w:rPr>
          <w:rFonts w:eastAsiaTheme="minorEastAsia"/>
          <w:lang w:eastAsia="ru-RU"/>
        </w:rPr>
        <w:t>, ка</w:t>
      </w:r>
      <w:r w:rsidR="00A85320" w:rsidRPr="00204625">
        <w:rPr>
          <w:rFonts w:eastAsiaTheme="minorEastAsia"/>
          <w:lang w:eastAsia="ru-RU"/>
        </w:rPr>
        <w:t>дастровый учет может проводиться как одновременно с регистрацией права, так и без нее. Например, кадастровый учет без одновременной регистрации права осуществляется, если в реестр вносятся изменения</w:t>
      </w:r>
      <w:r w:rsidR="00FD7FF1">
        <w:rPr>
          <w:rFonts w:eastAsiaTheme="minorEastAsia"/>
          <w:lang w:eastAsia="ru-RU"/>
        </w:rPr>
        <w:t xml:space="preserve"> </w:t>
      </w:r>
      <w:r w:rsidR="00A85320" w:rsidRPr="00204625">
        <w:rPr>
          <w:rFonts w:eastAsiaTheme="minorEastAsia"/>
          <w:lang w:eastAsia="ru-RU"/>
        </w:rPr>
        <w:t xml:space="preserve">в характеристики объекта недвижимости (например, </w:t>
      </w:r>
      <w:r w:rsidR="007A6461">
        <w:rPr>
          <w:rFonts w:eastAsiaTheme="minorEastAsia"/>
          <w:lang w:eastAsia="ru-RU"/>
        </w:rPr>
        <w:t xml:space="preserve">уточнение местоположения земельного участка в результате проведения кадастровых работ) или снятие с  учета </w:t>
      </w:r>
      <w:r w:rsidR="00A85320" w:rsidRPr="00204625">
        <w:rPr>
          <w:rFonts w:eastAsiaTheme="minorEastAsia"/>
          <w:lang w:eastAsia="ru-RU"/>
        </w:rPr>
        <w:t xml:space="preserve">объект недвижимости, право на который не было зарегистрировано. </w:t>
      </w:r>
      <w:r w:rsidR="007A6461">
        <w:rPr>
          <w:rFonts w:eastAsiaTheme="minorEastAsia"/>
          <w:lang w:eastAsia="ru-RU"/>
        </w:rPr>
        <w:t xml:space="preserve"> В случае постановки</w:t>
      </w:r>
      <w:r w:rsidR="00A85320" w:rsidRPr="00204625">
        <w:rPr>
          <w:rFonts w:eastAsiaTheme="minorEastAsia"/>
          <w:lang w:eastAsia="ru-RU"/>
        </w:rPr>
        <w:t xml:space="preserve"> на кадастровый учет</w:t>
      </w:r>
      <w:r w:rsidR="007A6461">
        <w:rPr>
          <w:rFonts w:eastAsiaTheme="minorEastAsia"/>
          <w:lang w:eastAsia="ru-RU"/>
        </w:rPr>
        <w:t xml:space="preserve"> жилого либо садового дома</w:t>
      </w:r>
      <w:r w:rsidR="00A85320" w:rsidRPr="00204625">
        <w:rPr>
          <w:rFonts w:eastAsiaTheme="minorEastAsia"/>
          <w:lang w:eastAsia="ru-RU"/>
        </w:rPr>
        <w:t>, ра</w:t>
      </w:r>
      <w:r w:rsidR="007A6461">
        <w:rPr>
          <w:rFonts w:eastAsiaTheme="minorEastAsia"/>
          <w:lang w:eastAsia="ru-RU"/>
        </w:rPr>
        <w:t>сположенного</w:t>
      </w:r>
      <w:r w:rsidR="00A85320" w:rsidRPr="00204625">
        <w:rPr>
          <w:rFonts w:eastAsiaTheme="minorEastAsia"/>
          <w:lang w:eastAsia="ru-RU"/>
        </w:rPr>
        <w:t xml:space="preserve"> на </w:t>
      </w:r>
      <w:r w:rsidR="007A6461">
        <w:rPr>
          <w:rFonts w:eastAsiaTheme="minorEastAsia"/>
          <w:lang w:eastAsia="ru-RU"/>
        </w:rPr>
        <w:t xml:space="preserve">садовом земельном </w:t>
      </w:r>
      <w:r w:rsidR="00A85320" w:rsidRPr="00204625">
        <w:rPr>
          <w:rFonts w:eastAsiaTheme="minorEastAsia"/>
          <w:lang w:eastAsia="ru-RU"/>
        </w:rPr>
        <w:t xml:space="preserve">участке, кадастровый учет такого дома будет осуществляться </w:t>
      </w:r>
      <w:r w:rsidR="007A6461">
        <w:rPr>
          <w:rFonts w:eastAsiaTheme="minorEastAsia"/>
          <w:lang w:eastAsia="ru-RU"/>
        </w:rPr>
        <w:t xml:space="preserve">одновременно </w:t>
      </w:r>
      <w:r w:rsidR="00A85320" w:rsidRPr="00204625">
        <w:rPr>
          <w:rFonts w:eastAsiaTheme="minorEastAsia"/>
          <w:lang w:eastAsia="ru-RU"/>
        </w:rPr>
        <w:t>с регистрацией прав</w:t>
      </w:r>
      <w:r w:rsidR="007A6461">
        <w:rPr>
          <w:rFonts w:eastAsiaTheme="minorEastAsia"/>
          <w:lang w:eastAsia="ru-RU"/>
        </w:rPr>
        <w:t>а</w:t>
      </w:r>
      <w:r w:rsidR="00A85320" w:rsidRPr="00204625">
        <w:rPr>
          <w:rFonts w:eastAsiaTheme="minorEastAsia"/>
          <w:lang w:eastAsia="ru-RU"/>
        </w:rPr>
        <w:t xml:space="preserve"> на него.</w:t>
      </w:r>
      <w:r w:rsidR="007A6461">
        <w:rPr>
          <w:rFonts w:eastAsiaTheme="minorEastAsia"/>
          <w:lang w:eastAsia="ru-RU"/>
        </w:rPr>
        <w:t xml:space="preserve"> При подаче заявления </w:t>
      </w:r>
      <w:r w:rsidR="00E42E03" w:rsidRPr="00204625">
        <w:rPr>
          <w:rFonts w:eastAsiaTheme="minorEastAsia"/>
          <w:lang w:eastAsia="ru-RU"/>
        </w:rPr>
        <w:t>через по</w:t>
      </w:r>
      <w:r w:rsidR="00204625" w:rsidRPr="00204625">
        <w:rPr>
          <w:rFonts w:eastAsiaTheme="minorEastAsia"/>
          <w:lang w:eastAsia="ru-RU"/>
        </w:rPr>
        <w:t xml:space="preserve">ртал </w:t>
      </w:r>
      <w:r w:rsidR="007A6461">
        <w:rPr>
          <w:rFonts w:eastAsiaTheme="minorEastAsia"/>
          <w:lang w:eastAsia="ru-RU"/>
        </w:rPr>
        <w:t xml:space="preserve">услуг </w:t>
      </w:r>
      <w:r w:rsidR="00204625" w:rsidRPr="00204625">
        <w:rPr>
          <w:rFonts w:eastAsiaTheme="minorEastAsia"/>
          <w:lang w:eastAsia="ru-RU"/>
        </w:rPr>
        <w:t>Росреестра</w:t>
      </w:r>
      <w:r w:rsidR="00E42E03" w:rsidRPr="00204625">
        <w:rPr>
          <w:rFonts w:eastAsiaTheme="minorEastAsia"/>
          <w:lang w:eastAsia="ru-RU"/>
        </w:rPr>
        <w:t xml:space="preserve"> сроки</w:t>
      </w:r>
      <w:r w:rsidR="007A6461">
        <w:rPr>
          <w:rFonts w:eastAsiaTheme="minorEastAsia"/>
          <w:lang w:eastAsia="ru-RU"/>
        </w:rPr>
        <w:t>,</w:t>
      </w:r>
      <w:r w:rsidR="00E42E03" w:rsidRPr="00204625">
        <w:rPr>
          <w:rFonts w:eastAsiaTheme="minorEastAsia"/>
          <w:lang w:eastAsia="ru-RU"/>
        </w:rPr>
        <w:t xml:space="preserve"> проведения одновременной процедуры по кадастровому учету и регистрации прав составят 10 рабочих дней, при обращении в МФЦ – 12 рабочих дней.  </w:t>
      </w:r>
      <w:r w:rsidR="00FD7FF1">
        <w:rPr>
          <w:rFonts w:eastAsiaTheme="minorEastAsia"/>
          <w:lang w:eastAsia="ru-RU"/>
        </w:rPr>
        <w:t xml:space="preserve"> </w:t>
      </w:r>
    </w:p>
    <w:p w:rsidR="00057778" w:rsidRPr="00057778" w:rsidRDefault="00057778" w:rsidP="00057778">
      <w:pPr>
        <w:jc w:val="both"/>
        <w:rPr>
          <w:rFonts w:eastAsiaTheme="minorEastAsia"/>
          <w:b/>
          <w:lang w:eastAsia="ru-RU"/>
        </w:rPr>
      </w:pPr>
      <w:proofErr w:type="spellStart"/>
      <w:r w:rsidRPr="00057778">
        <w:rPr>
          <w:rFonts w:eastAsiaTheme="minorEastAsia"/>
          <w:b/>
          <w:lang w:eastAsia="ru-RU"/>
        </w:rPr>
        <w:lastRenderedPageBreak/>
        <w:t>Справочно</w:t>
      </w:r>
      <w:proofErr w:type="spellEnd"/>
      <w:r w:rsidRPr="00057778">
        <w:rPr>
          <w:rFonts w:eastAsiaTheme="minorEastAsia"/>
          <w:b/>
          <w:lang w:eastAsia="ru-RU"/>
        </w:rPr>
        <w:t>:</w:t>
      </w:r>
    </w:p>
    <w:p w:rsidR="00057778" w:rsidRDefault="00057778" w:rsidP="00057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  <w:sz w:val="20"/>
          <w:szCs w:val="20"/>
          <w:lang w:val="en-US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 xml:space="preserve">О </w:t>
      </w:r>
      <w:proofErr w:type="spellStart"/>
      <w:r>
        <w:rPr>
          <w:rFonts w:ascii="Segoe UI" w:hAnsi="Segoe UI" w:cs="Segoe UI"/>
          <w:b/>
          <w:color w:val="000000"/>
          <w:sz w:val="20"/>
          <w:szCs w:val="20"/>
        </w:rPr>
        <w:t>Росреестре</w:t>
      </w:r>
      <w:proofErr w:type="spellEnd"/>
    </w:p>
    <w:p w:rsidR="00057778" w:rsidRPr="00057778" w:rsidRDefault="00057778" w:rsidP="00057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  <w:sz w:val="20"/>
          <w:szCs w:val="20"/>
          <w:lang w:val="en-US"/>
        </w:rPr>
      </w:pPr>
    </w:p>
    <w:p w:rsidR="00057778" w:rsidRDefault="00057778" w:rsidP="00057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Федеральная служба государственной регистрации, кадастра и картографии (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Росреестр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Росреестр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выполняет функции по организации единой системы государственного кадастрового учета и государственной регистрации прав на недвижимое имущество, а также инфраструктуры пространственных данных Российской Федерации. Ведомство также осуществляет федеральный государственный надзор в области геодезии и картографии, государственный земельный надзор, государственный надзор за деятельностью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саморегулируемых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организаций кадастровых инженеров, оценщиков и арбитражных управляющих.</w:t>
      </w:r>
    </w:p>
    <w:p w:rsidR="00057778" w:rsidRDefault="00057778" w:rsidP="00057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Подведомственными учреждениями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являются ФГБУ «ФКП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» и ФГБУ «Центр геодезии, картографии и ИПД».</w:t>
      </w:r>
    </w:p>
    <w:p w:rsidR="00057778" w:rsidRDefault="00057778" w:rsidP="0005777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057778" w:rsidRPr="00057778" w:rsidRDefault="00057778" w:rsidP="00057778">
      <w:pPr>
        <w:jc w:val="both"/>
        <w:rPr>
          <w:rFonts w:eastAsiaTheme="minorEastAsia"/>
          <w:lang w:eastAsia="ru-RU"/>
        </w:rPr>
      </w:pPr>
      <w:hyperlink r:id="rId7" w:history="1">
        <w:r w:rsidRPr="00057778">
          <w:rPr>
            <w:rFonts w:eastAsiaTheme="minorEastAsia"/>
            <w:b/>
            <w:lang w:eastAsia="ru-RU"/>
          </w:rPr>
          <w:t>Федеральная кадастровая палата</w:t>
        </w:r>
      </w:hyperlink>
      <w:r w:rsidRPr="00057778">
        <w:rPr>
          <w:rFonts w:eastAsiaTheme="minorEastAsia"/>
          <w:b/>
          <w:lang w:eastAsia="ru-RU"/>
        </w:rPr>
        <w:t xml:space="preserve"> (ФКП)</w:t>
      </w:r>
      <w:r w:rsidRPr="00057778">
        <w:rPr>
          <w:rFonts w:eastAsiaTheme="minorEastAsia"/>
          <w:lang w:eastAsia="ru-RU"/>
        </w:rPr>
        <w:t xml:space="preserve"> – оператор Федеральной государственной информационной системы ведения Единого государственного реестра недвижимости (ФГИС ЕГРН). В сентябре 2019 года Кадастровой палатой в </w:t>
      </w:r>
      <w:proofErr w:type="spellStart"/>
      <w:r w:rsidRPr="00057778">
        <w:rPr>
          <w:rFonts w:eastAsiaTheme="minorEastAsia"/>
          <w:lang w:eastAsia="ru-RU"/>
        </w:rPr>
        <w:t>пилотном</w:t>
      </w:r>
      <w:proofErr w:type="spellEnd"/>
      <w:r w:rsidRPr="00057778">
        <w:rPr>
          <w:rFonts w:eastAsiaTheme="minorEastAsia"/>
          <w:lang w:eastAsia="ru-RU"/>
        </w:rPr>
        <w:t xml:space="preserve"> режиме был запущен </w:t>
      </w:r>
      <w:hyperlink r:id="rId8" w:history="1">
        <w:r w:rsidRPr="00057778">
          <w:rPr>
            <w:rFonts w:eastAsiaTheme="minorEastAsia"/>
            <w:lang w:eastAsia="ru-RU"/>
          </w:rPr>
          <w:t>сервис по выдаче сведений из ЕГРН</w:t>
        </w:r>
      </w:hyperlink>
      <w:r w:rsidRPr="00057778">
        <w:rPr>
          <w:rFonts w:eastAsiaTheme="minorEastAsia"/>
          <w:lang w:eastAsia="ru-RU"/>
        </w:rPr>
        <w:t xml:space="preserve">, который позволяет получить выписку за несколько минут. </w:t>
      </w:r>
    </w:p>
    <w:p w:rsidR="00057778" w:rsidRPr="00057778" w:rsidRDefault="00057778" w:rsidP="00057778">
      <w:pPr>
        <w:jc w:val="both"/>
        <w:rPr>
          <w:rFonts w:eastAsiaTheme="minorEastAsia"/>
          <w:lang w:eastAsia="ru-RU"/>
        </w:rPr>
      </w:pPr>
      <w:r w:rsidRPr="00057778">
        <w:rPr>
          <w:rFonts w:eastAsiaTheme="minorEastAsia"/>
          <w:lang w:eastAsia="ru-RU"/>
        </w:rPr>
        <w:t xml:space="preserve">Кадастровая палата работает в сфере кадастрового учета, регистрации прав собственности и сделок с недвижимостью, оказывает связанные с этим услуги населению и бизнесу в каждом регионе России. С 2009 года находится в ведении </w:t>
      </w:r>
      <w:proofErr w:type="spellStart"/>
      <w:r w:rsidRPr="00057778">
        <w:rPr>
          <w:rFonts w:eastAsiaTheme="minorEastAsia"/>
          <w:lang w:eastAsia="ru-RU"/>
        </w:rPr>
        <w:t>Росреестра</w:t>
      </w:r>
      <w:proofErr w:type="spellEnd"/>
      <w:r w:rsidRPr="00057778">
        <w:rPr>
          <w:rFonts w:eastAsiaTheme="minorEastAsia"/>
          <w:lang w:eastAsia="ru-RU"/>
        </w:rPr>
        <w:t xml:space="preserve">. </w:t>
      </w:r>
    </w:p>
    <w:p w:rsidR="00057778" w:rsidRPr="00057778" w:rsidRDefault="00057778" w:rsidP="00057778">
      <w:pPr>
        <w:jc w:val="both"/>
        <w:rPr>
          <w:rFonts w:eastAsiaTheme="minorEastAsia"/>
          <w:lang w:eastAsia="ru-RU"/>
        </w:rPr>
      </w:pPr>
      <w:r w:rsidRPr="00057778">
        <w:rPr>
          <w:rFonts w:eastAsiaTheme="minorEastAsia"/>
          <w:lang w:eastAsia="ru-RU"/>
        </w:rPr>
        <w:t xml:space="preserve">Федеральная кадастровая палата предоставляет сведения из ЕГРН, принимает заявления о кадастровом учете и (или) регистрации прав, вносит сведения о границах субъектов РФ, муниципальных образований и населенных пунктов, зон с особыми условиями использования территории, объектов культурного наследия и других объектов в ЕГРН. </w:t>
      </w:r>
    </w:p>
    <w:p w:rsidR="00057778" w:rsidRPr="00057778" w:rsidRDefault="00057778" w:rsidP="00057778">
      <w:pPr>
        <w:jc w:val="both"/>
        <w:rPr>
          <w:rFonts w:eastAsiaTheme="minorEastAsia"/>
          <w:lang w:eastAsia="ru-RU"/>
        </w:rPr>
      </w:pPr>
      <w:r w:rsidRPr="00057778">
        <w:rPr>
          <w:rFonts w:eastAsiaTheme="minorEastAsia"/>
          <w:lang w:eastAsia="ru-RU"/>
        </w:rPr>
        <w:t xml:space="preserve">В 2019 году Кадастровой палатой запущен проект по </w:t>
      </w:r>
      <w:proofErr w:type="spellStart"/>
      <w:r w:rsidRPr="00057778">
        <w:rPr>
          <w:rFonts w:eastAsiaTheme="minorEastAsia"/>
          <w:lang w:eastAsia="ru-RU"/>
        </w:rPr>
        <w:t>реинжинирингу</w:t>
      </w:r>
      <w:proofErr w:type="spellEnd"/>
      <w:r w:rsidRPr="00057778">
        <w:rPr>
          <w:rFonts w:eastAsiaTheme="minorEastAsia"/>
          <w:lang w:eastAsia="ru-RU"/>
        </w:rPr>
        <w:t xml:space="preserve"> существующих электронных сервисов предоставления </w:t>
      </w:r>
      <w:proofErr w:type="spellStart"/>
      <w:r w:rsidRPr="00057778">
        <w:rPr>
          <w:rFonts w:eastAsiaTheme="minorEastAsia"/>
          <w:lang w:eastAsia="ru-RU"/>
        </w:rPr>
        <w:t>госуслуг</w:t>
      </w:r>
      <w:proofErr w:type="spellEnd"/>
      <w:r w:rsidRPr="00057778">
        <w:rPr>
          <w:rFonts w:eastAsiaTheme="minorEastAsia"/>
          <w:lang w:eastAsia="ru-RU"/>
        </w:rPr>
        <w:t xml:space="preserve"> для физических и юридических лиц. Также, согласно плану трансформации учреждения, на базе ФКП будет создан Аналитический центр для участников рынка недвижимости и </w:t>
      </w:r>
      <w:proofErr w:type="spellStart"/>
      <w:proofErr w:type="gramStart"/>
      <w:r w:rsidRPr="00057778">
        <w:rPr>
          <w:rFonts w:eastAsiaTheme="minorEastAsia"/>
          <w:lang w:eastAsia="ru-RU"/>
        </w:rPr>
        <w:t>бизнес-сообщества</w:t>
      </w:r>
      <w:proofErr w:type="spellEnd"/>
      <w:proofErr w:type="gramEnd"/>
      <w:r w:rsidRPr="00057778">
        <w:rPr>
          <w:rFonts w:eastAsiaTheme="minorEastAsia"/>
          <w:lang w:eastAsia="ru-RU"/>
        </w:rPr>
        <w:t xml:space="preserve">. </w:t>
      </w:r>
    </w:p>
    <w:p w:rsidR="00057778" w:rsidRDefault="00057778" w:rsidP="00057778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7778" w:rsidRPr="00C26317" w:rsidRDefault="00057778" w:rsidP="00057778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204625" w:rsidRDefault="00204625" w:rsidP="00204625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600C07" w:rsidRDefault="00600C07" w:rsidP="00600C07">
      <w:pPr>
        <w:pStyle w:val="a9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600C07" w:rsidRDefault="00600C07" w:rsidP="00600C07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600C07" w:rsidRDefault="00600C07" w:rsidP="00600C07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2D0349" w:rsidRPr="002D0349" w:rsidRDefault="002D0349" w:rsidP="0016474B">
      <w:pPr>
        <w:spacing w:before="100" w:beforeAutospacing="1" w:after="100" w:afterAutospacing="1" w:line="240" w:lineRule="atLeast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Федеральная кадастровая палата</w:t>
      </w:r>
    </w:p>
    <w:p w:rsidR="002D0349" w:rsidRPr="002D0349" w:rsidRDefault="002D0349" w:rsidP="0016474B">
      <w:pPr>
        <w:spacing w:before="100" w:beforeAutospacing="1" w:after="100" w:afterAutospacing="1" w:line="240" w:lineRule="atLeast"/>
        <w:jc w:val="both"/>
        <w:rPr>
          <w:rFonts w:ascii="Segoe UI" w:eastAsiaTheme="minorEastAsia" w:hAnsi="Segoe UI" w:cs="Segoe UI"/>
          <w:noProof/>
          <w:sz w:val="20"/>
          <w:lang w:eastAsia="ru-RU"/>
        </w:rPr>
      </w:pPr>
      <w:r w:rsidRPr="002D0349">
        <w:rPr>
          <w:rFonts w:ascii="Segoe UI" w:eastAsiaTheme="minorEastAsia" w:hAnsi="Segoe UI" w:cs="Segoe UI"/>
          <w:noProof/>
          <w:sz w:val="20"/>
          <w:lang w:eastAsia="ru-RU"/>
        </w:rPr>
        <w:t>Тел. +7 495 587-80-80</w:t>
      </w:r>
    </w:p>
    <w:p w:rsidR="002D0349" w:rsidRPr="002D0349" w:rsidRDefault="00AA346A" w:rsidP="0016474B">
      <w:pPr>
        <w:spacing w:before="100" w:beforeAutospacing="1" w:after="100" w:afterAutospacing="1" w:line="240" w:lineRule="atLeast"/>
        <w:jc w:val="both"/>
        <w:rPr>
          <w:rFonts w:ascii="Segoe UI" w:hAnsi="Segoe UI" w:cs="Segoe UI"/>
          <w:sz w:val="20"/>
        </w:rPr>
      </w:pPr>
      <w:hyperlink r:id="rId9" w:history="1"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press</w:t>
        </w:r>
        <w:r w:rsidR="002D0349" w:rsidRPr="002D0349">
          <w:rPr>
            <w:rStyle w:val="a5"/>
            <w:rFonts w:ascii="Segoe UI" w:hAnsi="Segoe UI" w:cs="Segoe UI"/>
            <w:sz w:val="20"/>
          </w:rPr>
          <w:t>@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kadastr</w:t>
        </w:r>
        <w:proofErr w:type="spellEnd"/>
        <w:r w:rsidR="002D0349" w:rsidRPr="002D0349">
          <w:rPr>
            <w:rStyle w:val="a5"/>
            <w:rFonts w:ascii="Segoe UI" w:hAnsi="Segoe UI" w:cs="Segoe UI"/>
            <w:sz w:val="20"/>
          </w:rPr>
          <w:t>.</w:t>
        </w:r>
        <w:proofErr w:type="spellStart"/>
        <w:r w:rsidR="002D0349" w:rsidRPr="002D0349">
          <w:rPr>
            <w:rStyle w:val="a5"/>
            <w:rFonts w:ascii="Segoe UI" w:hAnsi="Segoe UI" w:cs="Segoe UI"/>
            <w:sz w:val="20"/>
            <w:lang w:val="en-US"/>
          </w:rPr>
          <w:t>ru</w:t>
        </w:r>
        <w:proofErr w:type="spellEnd"/>
      </w:hyperlink>
    </w:p>
    <w:sectPr w:rsidR="002D0349" w:rsidRPr="002D0349" w:rsidSect="002046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1CE"/>
    <w:rsid w:val="00043159"/>
    <w:rsid w:val="00052C0C"/>
    <w:rsid w:val="00057778"/>
    <w:rsid w:val="000C760E"/>
    <w:rsid w:val="00136AC6"/>
    <w:rsid w:val="001630B4"/>
    <w:rsid w:val="0016474B"/>
    <w:rsid w:val="00192F71"/>
    <w:rsid w:val="001E5E22"/>
    <w:rsid w:val="001F515E"/>
    <w:rsid w:val="00204625"/>
    <w:rsid w:val="00233F0F"/>
    <w:rsid w:val="00235AA8"/>
    <w:rsid w:val="0025101B"/>
    <w:rsid w:val="002726C2"/>
    <w:rsid w:val="00296A1C"/>
    <w:rsid w:val="002D0349"/>
    <w:rsid w:val="00313D6C"/>
    <w:rsid w:val="003D275B"/>
    <w:rsid w:val="00411585"/>
    <w:rsid w:val="00443C77"/>
    <w:rsid w:val="005E0370"/>
    <w:rsid w:val="005F2871"/>
    <w:rsid w:val="00600C07"/>
    <w:rsid w:val="00641686"/>
    <w:rsid w:val="00680FE4"/>
    <w:rsid w:val="007671CE"/>
    <w:rsid w:val="007A6461"/>
    <w:rsid w:val="008E109D"/>
    <w:rsid w:val="00904919"/>
    <w:rsid w:val="00957EB9"/>
    <w:rsid w:val="00A77714"/>
    <w:rsid w:val="00A85320"/>
    <w:rsid w:val="00AA346A"/>
    <w:rsid w:val="00AF0590"/>
    <w:rsid w:val="00BB4C3D"/>
    <w:rsid w:val="00C613BF"/>
    <w:rsid w:val="00CA3EB3"/>
    <w:rsid w:val="00CD2DA2"/>
    <w:rsid w:val="00DA66D0"/>
    <w:rsid w:val="00DB148F"/>
    <w:rsid w:val="00E32699"/>
    <w:rsid w:val="00E42E03"/>
    <w:rsid w:val="00E95F7A"/>
    <w:rsid w:val="00EC4ECA"/>
    <w:rsid w:val="00F37CE2"/>
    <w:rsid w:val="00F66DB4"/>
    <w:rsid w:val="00FD1199"/>
    <w:rsid w:val="00FD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00C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site/sposoby/electronic.ht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press@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RadyginaOV</cp:lastModifiedBy>
  <cp:revision>5</cp:revision>
  <cp:lastPrinted>2019-09-11T11:15:00Z</cp:lastPrinted>
  <dcterms:created xsi:type="dcterms:W3CDTF">2019-09-11T12:40:00Z</dcterms:created>
  <dcterms:modified xsi:type="dcterms:W3CDTF">2019-09-12T06:09:00Z</dcterms:modified>
</cp:coreProperties>
</file>