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D0" w:rsidRPr="0015523A" w:rsidRDefault="0015523A" w:rsidP="0015523A">
      <w:pPr>
        <w:ind w:left="-709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23A">
        <w:rPr>
          <w:rFonts w:ascii="Times New Roman" w:eastAsia="Times New Roman" w:hAnsi="Times New Roman" w:cs="Times New Roman"/>
          <w:b/>
          <w:sz w:val="28"/>
          <w:szCs w:val="28"/>
        </w:rPr>
        <w:t>Ошибка в выписке ЕГРН. Что делать?</w:t>
      </w:r>
    </w:p>
    <w:p w:rsidR="003949C5" w:rsidRDefault="001F656B" w:rsidP="000C0FDE">
      <w:pPr>
        <w:pStyle w:val="a3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при </w:t>
      </w:r>
      <w:r w:rsidR="00404187">
        <w:rPr>
          <w:sz w:val="28"/>
          <w:szCs w:val="28"/>
        </w:rPr>
        <w:t>оформлении недвижимости, например, договоров купли-продажи</w:t>
      </w:r>
      <w:r w:rsidR="003949C5" w:rsidRPr="001F656B">
        <w:rPr>
          <w:sz w:val="28"/>
          <w:szCs w:val="28"/>
        </w:rPr>
        <w:t>,</w:t>
      </w:r>
      <w:r w:rsidR="003949C5">
        <w:rPr>
          <w:sz w:val="28"/>
          <w:szCs w:val="28"/>
        </w:rPr>
        <w:t xml:space="preserve"> </w:t>
      </w:r>
      <w:r w:rsidR="003949C5" w:rsidRPr="003949C5">
        <w:rPr>
          <w:sz w:val="28"/>
          <w:szCs w:val="28"/>
        </w:rPr>
        <w:t xml:space="preserve">может столкнуться с ошибками в выписке из </w:t>
      </w:r>
      <w:r w:rsidR="00404187" w:rsidRPr="001F656B">
        <w:rPr>
          <w:sz w:val="28"/>
          <w:szCs w:val="28"/>
        </w:rPr>
        <w:t>Едино</w:t>
      </w:r>
      <w:r w:rsidR="00404187">
        <w:rPr>
          <w:sz w:val="28"/>
          <w:szCs w:val="28"/>
        </w:rPr>
        <w:t>го</w:t>
      </w:r>
      <w:r w:rsidR="00404187" w:rsidRPr="001F656B">
        <w:rPr>
          <w:sz w:val="28"/>
          <w:szCs w:val="28"/>
        </w:rPr>
        <w:t xml:space="preserve"> государственно</w:t>
      </w:r>
      <w:r w:rsidR="00404187">
        <w:rPr>
          <w:sz w:val="28"/>
          <w:szCs w:val="28"/>
        </w:rPr>
        <w:t>го</w:t>
      </w:r>
      <w:r w:rsidR="00404187" w:rsidRPr="001F656B">
        <w:rPr>
          <w:sz w:val="28"/>
          <w:szCs w:val="28"/>
        </w:rPr>
        <w:t xml:space="preserve"> реестр</w:t>
      </w:r>
      <w:r w:rsidR="00404187">
        <w:rPr>
          <w:sz w:val="28"/>
          <w:szCs w:val="28"/>
        </w:rPr>
        <w:t>а недвижимости (</w:t>
      </w:r>
      <w:r w:rsidR="003949C5" w:rsidRPr="003949C5">
        <w:rPr>
          <w:sz w:val="28"/>
          <w:szCs w:val="28"/>
        </w:rPr>
        <w:t>ЕГРН</w:t>
      </w:r>
      <w:r w:rsidR="00404187">
        <w:rPr>
          <w:sz w:val="28"/>
          <w:szCs w:val="28"/>
        </w:rPr>
        <w:t>)</w:t>
      </w:r>
      <w:r w:rsidR="003949C5">
        <w:rPr>
          <w:sz w:val="28"/>
          <w:szCs w:val="28"/>
        </w:rPr>
        <w:t xml:space="preserve">. </w:t>
      </w:r>
      <w:r w:rsidR="003949C5" w:rsidRPr="003949C5">
        <w:rPr>
          <w:sz w:val="28"/>
          <w:szCs w:val="28"/>
        </w:rPr>
        <w:t>На</w:t>
      </w:r>
      <w:r w:rsidR="003949C5">
        <w:rPr>
          <w:sz w:val="28"/>
          <w:szCs w:val="28"/>
        </w:rPr>
        <w:t xml:space="preserve"> данный момент выписка из ЕГРН - </w:t>
      </w:r>
      <w:r w:rsidR="003949C5" w:rsidRPr="003949C5">
        <w:rPr>
          <w:sz w:val="28"/>
          <w:szCs w:val="28"/>
        </w:rPr>
        <w:t xml:space="preserve">универсальный и самый достоверный документ, в котором содержатся данные о недвижимости. </w:t>
      </w:r>
      <w:r w:rsidR="003949C5">
        <w:rPr>
          <w:sz w:val="28"/>
          <w:szCs w:val="28"/>
        </w:rPr>
        <w:t xml:space="preserve">А </w:t>
      </w:r>
      <w:r w:rsidR="003949C5" w:rsidRPr="003949C5">
        <w:rPr>
          <w:sz w:val="28"/>
          <w:szCs w:val="28"/>
        </w:rPr>
        <w:t>ошибка в выписке — это очень неприятная ситуация, но ее можно разрешить.</w:t>
      </w:r>
    </w:p>
    <w:p w:rsidR="006812C2" w:rsidRPr="001F656B" w:rsidRDefault="00404187" w:rsidP="000C0FDE">
      <w:pPr>
        <w:pStyle w:val="a3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пояснила заместитель директора </w:t>
      </w:r>
      <w:proofErr w:type="spellStart"/>
      <w:r>
        <w:rPr>
          <w:sz w:val="28"/>
          <w:szCs w:val="28"/>
        </w:rPr>
        <w:t>Лейсан</w:t>
      </w:r>
      <w:proofErr w:type="spellEnd"/>
      <w:r>
        <w:rPr>
          <w:sz w:val="28"/>
          <w:szCs w:val="28"/>
        </w:rPr>
        <w:t xml:space="preserve"> Рахматуллина, </w:t>
      </w:r>
      <w:r w:rsidRPr="001F656B">
        <w:rPr>
          <w:sz w:val="28"/>
          <w:szCs w:val="28"/>
        </w:rPr>
        <w:t xml:space="preserve">все </w:t>
      </w:r>
      <w:r w:rsidR="00EC570C" w:rsidRPr="001F656B">
        <w:rPr>
          <w:sz w:val="28"/>
          <w:szCs w:val="28"/>
        </w:rPr>
        <w:t xml:space="preserve">ошибки условно можно разделить на две большие группы: технические и </w:t>
      </w:r>
      <w:r w:rsidRPr="001F656B">
        <w:rPr>
          <w:sz w:val="28"/>
          <w:szCs w:val="28"/>
        </w:rPr>
        <w:t xml:space="preserve">реестровые </w:t>
      </w:r>
      <w:r w:rsidR="00EC570C" w:rsidRPr="001F656B">
        <w:rPr>
          <w:sz w:val="28"/>
          <w:szCs w:val="28"/>
        </w:rPr>
        <w:t>(</w:t>
      </w:r>
      <w:r w:rsidRPr="001F656B">
        <w:rPr>
          <w:sz w:val="28"/>
          <w:szCs w:val="28"/>
        </w:rPr>
        <w:t>кадастровые</w:t>
      </w:r>
      <w:r w:rsidR="00EC570C" w:rsidRPr="001F656B">
        <w:rPr>
          <w:sz w:val="28"/>
          <w:szCs w:val="28"/>
        </w:rPr>
        <w:t>).</w:t>
      </w:r>
      <w:r w:rsidR="001F656B">
        <w:rPr>
          <w:sz w:val="28"/>
          <w:szCs w:val="28"/>
        </w:rPr>
        <w:t xml:space="preserve"> </w:t>
      </w:r>
    </w:p>
    <w:p w:rsidR="002F3254" w:rsidRPr="003949C5" w:rsidRDefault="002F3254" w:rsidP="000C0FDE">
      <w:pPr>
        <w:pStyle w:val="3"/>
        <w:spacing w:before="0"/>
        <w:ind w:left="-709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3949C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Техническая ошибка - это описка, опечатка, арифметическая, грамматическая о</w:t>
      </w:r>
      <w:r w:rsidR="003949C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шибка, которая </w:t>
      </w:r>
      <w:r w:rsidR="003949C5" w:rsidRPr="003949C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приводит к тому, что сведения в ЕГРН отличаются от сведений в документах на квартиру или землю, которые есть на руках у правообладателя. </w:t>
      </w:r>
      <w:r w:rsidRPr="003949C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Это могут быть разночтения в адресе, площади, кадастровой стоимости объекта (дома, квартиры, гаража) или земельного участка.</w:t>
      </w:r>
    </w:p>
    <w:p w:rsidR="003949C5" w:rsidRPr="006767DD" w:rsidRDefault="003949C5" w:rsidP="000C0FDE">
      <w:pPr>
        <w:pStyle w:val="a3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 w:rsidRPr="006767DD">
        <w:rPr>
          <w:sz w:val="28"/>
          <w:szCs w:val="28"/>
        </w:rPr>
        <w:t>Такую ошибку можно исправить, подав заявление на исправление.</w:t>
      </w:r>
      <w:r w:rsidR="000C0FDE">
        <w:rPr>
          <w:sz w:val="28"/>
          <w:szCs w:val="28"/>
        </w:rPr>
        <w:t xml:space="preserve"> </w:t>
      </w:r>
      <w:r w:rsidRPr="006767DD">
        <w:rPr>
          <w:sz w:val="28"/>
          <w:szCs w:val="28"/>
        </w:rPr>
        <w:t xml:space="preserve">Для этого достаточно обратиться в </w:t>
      </w:r>
      <w:r w:rsidR="00732F5F">
        <w:rPr>
          <w:sz w:val="28"/>
          <w:szCs w:val="28"/>
        </w:rPr>
        <w:t xml:space="preserve">офисы </w:t>
      </w:r>
      <w:r w:rsidRPr="006767DD">
        <w:rPr>
          <w:sz w:val="28"/>
          <w:szCs w:val="28"/>
        </w:rPr>
        <w:t>МФЦ с паспортом и документами с правильными сведениями.</w:t>
      </w:r>
      <w:r w:rsidR="00732F5F">
        <w:rPr>
          <w:sz w:val="28"/>
          <w:szCs w:val="28"/>
        </w:rPr>
        <w:t xml:space="preserve"> </w:t>
      </w:r>
      <w:r w:rsidRPr="006767DD">
        <w:rPr>
          <w:sz w:val="28"/>
          <w:szCs w:val="28"/>
        </w:rPr>
        <w:t>Ошибку исправляют в течение 3-х дней. Госпошлину за исправление ошибки в ЕГРН платить не нужно.</w:t>
      </w:r>
    </w:p>
    <w:p w:rsidR="002F3254" w:rsidRPr="001F656B" w:rsidRDefault="002F3254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Реестровой ошибкой признается воспроизведенная в </w:t>
      </w:r>
      <w:r w:rsidR="00404187">
        <w:rPr>
          <w:rFonts w:ascii="Times New Roman" w:eastAsia="Times New Roman" w:hAnsi="Times New Roman" w:cs="Times New Roman"/>
          <w:sz w:val="28"/>
          <w:szCs w:val="28"/>
        </w:rPr>
        <w:t>ЕГРН</w:t>
      </w: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работы, или ошибка, содержащаяся в документах, направленных или предоставленных в орган регистрации прав иными лицами и (или) органами в порядке </w:t>
      </w:r>
      <w:r w:rsidR="003C3832">
        <w:rPr>
          <w:rFonts w:ascii="Times New Roman" w:eastAsia="Times New Roman" w:hAnsi="Times New Roman" w:cs="Times New Roman"/>
          <w:sz w:val="28"/>
          <w:szCs w:val="28"/>
        </w:rPr>
        <w:t>информационного взаимодействия, т</w:t>
      </w:r>
      <w:proofErr w:type="gramStart"/>
      <w:r w:rsidR="003C3832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="003C3832">
        <w:rPr>
          <w:rFonts w:ascii="Times New Roman" w:eastAsia="Times New Roman" w:hAnsi="Times New Roman" w:cs="Times New Roman"/>
          <w:sz w:val="28"/>
          <w:szCs w:val="28"/>
        </w:rPr>
        <w:t xml:space="preserve"> в данном случае ошибка содержится в документе на основании которого вносились сведения об объекте недвижимости в ЕГРН.</w:t>
      </w:r>
    </w:p>
    <w:p w:rsidR="002F3254" w:rsidRPr="001F656B" w:rsidRDefault="002F3254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Законом предусмотрены три варианта исправления реестровых ошибок: </w:t>
      </w:r>
    </w:p>
    <w:p w:rsidR="002F3254" w:rsidRPr="001F656B" w:rsidRDefault="002F3254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- путем формирования межевого или технического плана; </w:t>
      </w:r>
    </w:p>
    <w:p w:rsidR="002F3254" w:rsidRPr="001F656B" w:rsidRDefault="002F3254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- в порядке информационного взаимодействия (если документами, которые содержат такую ошибку и на основании которых внесены сведения в ЕГРН, являются документы, поступившие в орган кадастрового учета в порядке информационного взаимодействия); </w:t>
      </w:r>
    </w:p>
    <w:p w:rsidR="002F3254" w:rsidRPr="001F656B" w:rsidRDefault="002F3254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56B">
        <w:rPr>
          <w:rFonts w:ascii="Times New Roman" w:eastAsia="Times New Roman" w:hAnsi="Times New Roman" w:cs="Times New Roman"/>
          <w:sz w:val="28"/>
          <w:szCs w:val="28"/>
        </w:rPr>
        <w:t xml:space="preserve">- на основании вступившего в законную силу решения суда об исправлении такой ошибки (вне зависимости от причин ее возникновения). </w:t>
      </w:r>
    </w:p>
    <w:p w:rsidR="002F3254" w:rsidRDefault="006767DD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7DD">
        <w:rPr>
          <w:rFonts w:ascii="Times New Roman" w:eastAsia="Times New Roman" w:hAnsi="Times New Roman" w:cs="Times New Roman"/>
          <w:sz w:val="28"/>
          <w:szCs w:val="28"/>
        </w:rPr>
        <w:t>В случае реестровой ошибки необходимо обратиться к кадастровому инженеру. Он подг</w:t>
      </w:r>
      <w:r w:rsidR="00173543">
        <w:rPr>
          <w:rFonts w:ascii="Times New Roman" w:eastAsia="Times New Roman" w:hAnsi="Times New Roman" w:cs="Times New Roman"/>
          <w:sz w:val="28"/>
          <w:szCs w:val="28"/>
        </w:rPr>
        <w:t xml:space="preserve">отовит заключение и технический, </w:t>
      </w:r>
      <w:r w:rsidRPr="006767DD">
        <w:rPr>
          <w:rFonts w:ascii="Times New Roman" w:eastAsia="Times New Roman" w:hAnsi="Times New Roman" w:cs="Times New Roman"/>
          <w:sz w:val="28"/>
          <w:szCs w:val="28"/>
        </w:rPr>
        <w:t>либо межевой план с изменениями. Затем нужно</w:t>
      </w:r>
      <w:r w:rsidR="003C3832">
        <w:rPr>
          <w:rFonts w:ascii="Times New Roman" w:eastAsia="Times New Roman" w:hAnsi="Times New Roman" w:cs="Times New Roman"/>
          <w:sz w:val="28"/>
          <w:szCs w:val="28"/>
        </w:rPr>
        <w:t xml:space="preserve"> обратиться с</w:t>
      </w:r>
      <w:r w:rsidRPr="006767DD">
        <w:rPr>
          <w:rFonts w:ascii="Times New Roman" w:eastAsia="Times New Roman" w:hAnsi="Times New Roman" w:cs="Times New Roman"/>
          <w:sz w:val="28"/>
          <w:szCs w:val="28"/>
        </w:rPr>
        <w:t xml:space="preserve"> заявление</w:t>
      </w:r>
      <w:r w:rsidR="003C3832">
        <w:rPr>
          <w:rFonts w:ascii="Times New Roman" w:eastAsia="Times New Roman" w:hAnsi="Times New Roman" w:cs="Times New Roman"/>
          <w:sz w:val="28"/>
          <w:szCs w:val="28"/>
        </w:rPr>
        <w:t xml:space="preserve">м в МФЦ, приложив подготовленные кадастровым инженером документы. </w:t>
      </w:r>
      <w:r w:rsidRPr="00676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254" w:rsidRPr="001F656B">
        <w:rPr>
          <w:rFonts w:ascii="Times New Roman" w:eastAsia="Times New Roman" w:hAnsi="Times New Roman" w:cs="Times New Roman"/>
          <w:sz w:val="28"/>
          <w:szCs w:val="28"/>
        </w:rPr>
        <w:t>Реестровая ошибка подлежит исправлению в течение пяти рабочих дней со дня получения указанных выше документов.</w:t>
      </w:r>
      <w:r w:rsidR="003C38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4E7A" w:rsidRPr="001F656B" w:rsidRDefault="000F4E7A" w:rsidP="000C0FD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целью исключения получения выписки из ЕГРН с данными, содержащие ошибочные сведения, рекомендуем перед подачей запроса </w:t>
      </w:r>
      <w:r w:rsidR="00F51EBE">
        <w:rPr>
          <w:rFonts w:ascii="Times New Roman" w:eastAsia="Times New Roman" w:hAnsi="Times New Roman" w:cs="Times New Roman"/>
          <w:sz w:val="28"/>
          <w:szCs w:val="28"/>
        </w:rPr>
        <w:t xml:space="preserve">проверить сведения на </w:t>
      </w:r>
      <w:r w:rsidR="006D3F6B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proofErr w:type="spellStart"/>
      <w:r w:rsidR="006D3F6B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6D3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5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354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3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6D3F6B">
        <w:rPr>
          <w:rFonts w:ascii="Times New Roman" w:eastAsia="Times New Roman" w:hAnsi="Times New Roman" w:cs="Times New Roman"/>
          <w:sz w:val="28"/>
          <w:szCs w:val="28"/>
        </w:rPr>
        <w:t>rosreestr.ru</w:t>
      </w:r>
      <w:proofErr w:type="spellEnd"/>
      <w:r w:rsidR="006D3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54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767DD" w:rsidRDefault="006767DD" w:rsidP="000C0FDE">
      <w:pPr>
        <w:spacing w:after="0"/>
        <w:ind w:left="-709" w:firstLine="709"/>
        <w:jc w:val="both"/>
      </w:pPr>
    </w:p>
    <w:p w:rsidR="002F3254" w:rsidRPr="001F656B" w:rsidRDefault="002F3254" w:rsidP="000C0FDE">
      <w:pPr>
        <w:pStyle w:val="ogl"/>
        <w:ind w:left="-709" w:firstLine="709"/>
        <w:jc w:val="both"/>
        <w:rPr>
          <w:sz w:val="28"/>
          <w:szCs w:val="28"/>
        </w:rPr>
      </w:pPr>
    </w:p>
    <w:sectPr w:rsidR="002F3254" w:rsidRPr="001F656B" w:rsidSect="001F656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638C"/>
    <w:multiLevelType w:val="multilevel"/>
    <w:tmpl w:val="8F3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80580"/>
    <w:multiLevelType w:val="multilevel"/>
    <w:tmpl w:val="5384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70059"/>
    <w:multiLevelType w:val="multilevel"/>
    <w:tmpl w:val="069E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91221"/>
    <w:multiLevelType w:val="multilevel"/>
    <w:tmpl w:val="3308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0C"/>
    <w:rsid w:val="0008520D"/>
    <w:rsid w:val="000C0FDE"/>
    <w:rsid w:val="000F4E7A"/>
    <w:rsid w:val="0015523A"/>
    <w:rsid w:val="00173543"/>
    <w:rsid w:val="001F656B"/>
    <w:rsid w:val="002F3254"/>
    <w:rsid w:val="003949C5"/>
    <w:rsid w:val="003C3832"/>
    <w:rsid w:val="00404187"/>
    <w:rsid w:val="006060FC"/>
    <w:rsid w:val="006767DD"/>
    <w:rsid w:val="006812C2"/>
    <w:rsid w:val="006D3F6B"/>
    <w:rsid w:val="00732F5F"/>
    <w:rsid w:val="00A43119"/>
    <w:rsid w:val="00A739D0"/>
    <w:rsid w:val="00BA6A97"/>
    <w:rsid w:val="00D85FC6"/>
    <w:rsid w:val="00E61428"/>
    <w:rsid w:val="00E664DE"/>
    <w:rsid w:val="00EC570C"/>
    <w:rsid w:val="00F042A3"/>
    <w:rsid w:val="00F50ED1"/>
    <w:rsid w:val="00F51EBE"/>
    <w:rsid w:val="00FE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FC"/>
  </w:style>
  <w:style w:type="paragraph" w:styleId="1">
    <w:name w:val="heading 1"/>
    <w:basedOn w:val="a"/>
    <w:link w:val="10"/>
    <w:uiPriority w:val="9"/>
    <w:qFormat/>
    <w:rsid w:val="006812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812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F32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12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812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6812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2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325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ogl">
    <w:name w:val="ogl"/>
    <w:basedOn w:val="a"/>
    <w:rsid w:val="002F3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</cp:revision>
  <cp:lastPrinted>2019-07-01T11:42:00Z</cp:lastPrinted>
  <dcterms:created xsi:type="dcterms:W3CDTF">2019-07-01T06:30:00Z</dcterms:created>
  <dcterms:modified xsi:type="dcterms:W3CDTF">2019-07-02T07:07:00Z</dcterms:modified>
</cp:coreProperties>
</file>