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065B" w:rsidRDefault="007D065B" w:rsidP="007D065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7D065B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7D065B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 «гаражной амнистии» на телеканале ТНВ</w:t>
      </w:r>
    </w:p>
    <w:p w:rsidR="007D065B" w:rsidRPr="00662C44" w:rsidRDefault="007D065B" w:rsidP="007D065B">
      <w:pPr>
        <w:jc w:val="both"/>
      </w:pPr>
      <w:r w:rsidRPr="00075B22">
        <w:rPr>
          <w:b/>
        </w:rPr>
        <w:t>30 мая</w:t>
      </w:r>
      <w:r w:rsidRPr="007D065B">
        <w:t xml:space="preserve"> </w:t>
      </w:r>
      <w:r w:rsidRPr="00662C44">
        <w:t>на телеканале ТНВ выйдет утренняя информационно-познавательная программа» на татарском языке «</w:t>
      </w:r>
      <w:proofErr w:type="spellStart"/>
      <w:r w:rsidRPr="00662C44">
        <w:t>Манзара</w:t>
      </w:r>
      <w:proofErr w:type="spellEnd"/>
      <w:r w:rsidRPr="00662C44">
        <w:t xml:space="preserve">» с участием </w:t>
      </w:r>
      <w:proofErr w:type="spellStart"/>
      <w:r w:rsidRPr="00662C44">
        <w:t>Росреестра</w:t>
      </w:r>
      <w:proofErr w:type="spellEnd"/>
      <w:r w:rsidRPr="00662C44">
        <w:t xml:space="preserve"> Татарстана. </w:t>
      </w:r>
    </w:p>
    <w:p w:rsidR="007D065B" w:rsidRPr="00662C44" w:rsidRDefault="007D065B" w:rsidP="007D065B">
      <w:pPr>
        <w:jc w:val="both"/>
      </w:pPr>
      <w:r w:rsidRPr="00013FFA">
        <w:t xml:space="preserve">В рамках данной </w:t>
      </w:r>
      <w:r w:rsidRPr="007D065B">
        <w:rPr>
          <w:b/>
        </w:rPr>
        <w:t xml:space="preserve">программы начальник отдела государственной регистрации недвижимости в электронном виде  Управления </w:t>
      </w:r>
      <w:proofErr w:type="spellStart"/>
      <w:r w:rsidRPr="007D065B">
        <w:rPr>
          <w:b/>
        </w:rPr>
        <w:t>Росреестра</w:t>
      </w:r>
      <w:proofErr w:type="spellEnd"/>
      <w:r w:rsidRPr="007D065B">
        <w:rPr>
          <w:b/>
        </w:rPr>
        <w:t xml:space="preserve"> по Республике Татарстан </w:t>
      </w:r>
      <w:proofErr w:type="spellStart"/>
      <w:r w:rsidRPr="007D065B">
        <w:rPr>
          <w:b/>
        </w:rPr>
        <w:t>Ильсия</w:t>
      </w:r>
      <w:proofErr w:type="spellEnd"/>
      <w:r w:rsidRPr="007D065B">
        <w:rPr>
          <w:b/>
        </w:rPr>
        <w:t xml:space="preserve"> Казакова</w:t>
      </w:r>
      <w:r>
        <w:t xml:space="preserve"> расскажет</w:t>
      </w:r>
      <w:r w:rsidRPr="00662C44">
        <w:t xml:space="preserve"> о проекте федерального закона о гаражах и порядке их приобретения</w:t>
      </w:r>
      <w:r>
        <w:t xml:space="preserve">, </w:t>
      </w:r>
      <w:r w:rsidRPr="00662C44">
        <w:t xml:space="preserve"> </w:t>
      </w:r>
      <w:r>
        <w:t xml:space="preserve">для чего он понадобился и </w:t>
      </w:r>
      <w:r w:rsidRPr="00662C44">
        <w:t xml:space="preserve">что </w:t>
      </w:r>
      <w:r>
        <w:t>изменится для граждан с принятием данного  законопроекта</w:t>
      </w:r>
      <w:r w:rsidRPr="00662C44">
        <w:t>.</w:t>
      </w:r>
    </w:p>
    <w:p w:rsidR="007D065B" w:rsidRPr="00662C44" w:rsidRDefault="007D065B" w:rsidP="007D065B">
      <w:pPr>
        <w:jc w:val="both"/>
      </w:pPr>
      <w:r w:rsidRPr="00662C44">
        <w:t>Смо</w:t>
      </w:r>
      <w:r w:rsidR="0047416A">
        <w:t>трите программу «</w:t>
      </w:r>
      <w:proofErr w:type="spellStart"/>
      <w:r w:rsidR="0047416A">
        <w:t>Манзара</w:t>
      </w:r>
      <w:proofErr w:type="spellEnd"/>
      <w:r w:rsidR="0047416A">
        <w:t>»  в 6.00</w:t>
      </w:r>
      <w:r w:rsidRPr="00662C44">
        <w:t xml:space="preserve"> на телеканале «ТНВ». Повтор программы можно посмотреть на спутниковом телевизионном канале «</w:t>
      </w:r>
      <w:proofErr w:type="spellStart"/>
      <w:r w:rsidRPr="00662C44">
        <w:t>ТНВ-Планета</w:t>
      </w:r>
      <w:proofErr w:type="spellEnd"/>
      <w:r w:rsidRPr="00662C44">
        <w:t>» в</w:t>
      </w:r>
      <w:r w:rsidR="0047416A">
        <w:t xml:space="preserve">  </w:t>
      </w:r>
      <w:r w:rsidRPr="00662C44">
        <w:t xml:space="preserve">16.10. </w:t>
      </w:r>
    </w:p>
    <w:p w:rsidR="007D065B" w:rsidRDefault="007D065B" w:rsidP="007D065B">
      <w:pPr>
        <w:jc w:val="both"/>
      </w:pPr>
      <w:r>
        <w:t xml:space="preserve">Также напоминаем, что с записями состоявшихся </w:t>
      </w:r>
      <w:proofErr w:type="spellStart"/>
      <w:r>
        <w:t>телеэфиров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Росреестра</w:t>
      </w:r>
      <w:proofErr w:type="spellEnd"/>
      <w:r>
        <w:t xml:space="preserve"> по Республике Татарстан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 - видеорепортажи», а также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>
        <w:t xml:space="preserve">).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75B22"/>
    <w:rsid w:val="000A40E9"/>
    <w:rsid w:val="000C6182"/>
    <w:rsid w:val="001337AB"/>
    <w:rsid w:val="001647FE"/>
    <w:rsid w:val="001761B4"/>
    <w:rsid w:val="00181B32"/>
    <w:rsid w:val="001820BB"/>
    <w:rsid w:val="001D3064"/>
    <w:rsid w:val="002479A5"/>
    <w:rsid w:val="00257996"/>
    <w:rsid w:val="00272C09"/>
    <w:rsid w:val="00292341"/>
    <w:rsid w:val="00292B9F"/>
    <w:rsid w:val="002D3C72"/>
    <w:rsid w:val="0035694C"/>
    <w:rsid w:val="003A04FD"/>
    <w:rsid w:val="003A2076"/>
    <w:rsid w:val="003A272D"/>
    <w:rsid w:val="003D7262"/>
    <w:rsid w:val="003E2748"/>
    <w:rsid w:val="003F5948"/>
    <w:rsid w:val="00424156"/>
    <w:rsid w:val="00431AD2"/>
    <w:rsid w:val="00435496"/>
    <w:rsid w:val="00451AB5"/>
    <w:rsid w:val="0047416A"/>
    <w:rsid w:val="00491E4E"/>
    <w:rsid w:val="004A1485"/>
    <w:rsid w:val="004C4F90"/>
    <w:rsid w:val="004C7AC5"/>
    <w:rsid w:val="004D438B"/>
    <w:rsid w:val="005003E7"/>
    <w:rsid w:val="00516555"/>
    <w:rsid w:val="00522ED1"/>
    <w:rsid w:val="005358A7"/>
    <w:rsid w:val="00566E8F"/>
    <w:rsid w:val="005D6CB8"/>
    <w:rsid w:val="005E24AE"/>
    <w:rsid w:val="0063348B"/>
    <w:rsid w:val="00674541"/>
    <w:rsid w:val="006A719D"/>
    <w:rsid w:val="00745649"/>
    <w:rsid w:val="007D065B"/>
    <w:rsid w:val="00857AFA"/>
    <w:rsid w:val="00881FAF"/>
    <w:rsid w:val="008928C5"/>
    <w:rsid w:val="008A4C65"/>
    <w:rsid w:val="008C40A0"/>
    <w:rsid w:val="008C789A"/>
    <w:rsid w:val="009516B0"/>
    <w:rsid w:val="00966442"/>
    <w:rsid w:val="009B642A"/>
    <w:rsid w:val="009E0E2F"/>
    <w:rsid w:val="00A94005"/>
    <w:rsid w:val="00B96295"/>
    <w:rsid w:val="00BB5BD5"/>
    <w:rsid w:val="00C5533B"/>
    <w:rsid w:val="00C61D1C"/>
    <w:rsid w:val="00C65119"/>
    <w:rsid w:val="00CD5CCF"/>
    <w:rsid w:val="00CE37F5"/>
    <w:rsid w:val="00D075BF"/>
    <w:rsid w:val="00D2228B"/>
    <w:rsid w:val="00D32316"/>
    <w:rsid w:val="00D775A7"/>
    <w:rsid w:val="00DB7794"/>
    <w:rsid w:val="00DF6FF6"/>
    <w:rsid w:val="00E00C74"/>
    <w:rsid w:val="00E232B4"/>
    <w:rsid w:val="00F33BAE"/>
    <w:rsid w:val="00F617CD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51</cp:revision>
  <cp:lastPrinted>2019-05-28T11:31:00Z</cp:lastPrinted>
  <dcterms:created xsi:type="dcterms:W3CDTF">2019-01-18T08:25:00Z</dcterms:created>
  <dcterms:modified xsi:type="dcterms:W3CDTF">2019-05-29T09:52:00Z</dcterms:modified>
</cp:coreProperties>
</file>