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360204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 w:rsidRPr="00360204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Анонс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6151E" w:rsidRPr="00D6151E" w:rsidRDefault="00D6151E" w:rsidP="00D6151E">
      <w:pPr>
        <w:rPr>
          <w:lang w:eastAsia="sk-SK"/>
        </w:rPr>
      </w:pPr>
    </w:p>
    <w:p w:rsidR="00163451" w:rsidRPr="00163451" w:rsidRDefault="00163451" w:rsidP="00163451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 w:rsidRPr="00163451">
        <w:rPr>
          <w:rFonts w:ascii="Segoe UI" w:hAnsi="Segoe UI" w:cs="Segoe UI"/>
          <w:b w:val="0"/>
          <w:sz w:val="32"/>
          <w:szCs w:val="32"/>
          <w:lang w:eastAsia="sk-SK"/>
        </w:rPr>
        <w:t xml:space="preserve">Вышел </w:t>
      </w:r>
      <w:r w:rsidR="008B416D">
        <w:rPr>
          <w:rFonts w:ascii="Segoe UI" w:hAnsi="Segoe UI" w:cs="Segoe UI"/>
          <w:b w:val="0"/>
          <w:sz w:val="32"/>
          <w:szCs w:val="32"/>
          <w:lang w:eastAsia="sk-SK"/>
        </w:rPr>
        <w:t xml:space="preserve">в свет </w:t>
      </w:r>
      <w:r w:rsidR="00103F3C">
        <w:rPr>
          <w:rFonts w:ascii="Segoe UI" w:hAnsi="Segoe UI" w:cs="Segoe UI"/>
          <w:b w:val="0"/>
          <w:sz w:val="32"/>
          <w:szCs w:val="32"/>
          <w:lang w:eastAsia="sk-SK"/>
        </w:rPr>
        <w:t>новый</w:t>
      </w:r>
      <w:r w:rsidRPr="00163451">
        <w:rPr>
          <w:rFonts w:ascii="Segoe UI" w:hAnsi="Segoe UI" w:cs="Segoe UI"/>
          <w:b w:val="0"/>
          <w:sz w:val="32"/>
          <w:szCs w:val="32"/>
          <w:lang w:eastAsia="sk-SK"/>
        </w:rPr>
        <w:t xml:space="preserve"> номер </w:t>
      </w:r>
      <w:r w:rsidR="008B416D">
        <w:rPr>
          <w:rFonts w:ascii="Segoe UI" w:hAnsi="Segoe UI" w:cs="Segoe UI"/>
          <w:b w:val="0"/>
          <w:sz w:val="32"/>
          <w:szCs w:val="32"/>
          <w:lang w:eastAsia="sk-SK"/>
        </w:rPr>
        <w:t>«</w:t>
      </w:r>
      <w:r w:rsidRPr="00163451">
        <w:rPr>
          <w:rFonts w:ascii="Segoe UI" w:hAnsi="Segoe UI" w:cs="Segoe UI"/>
          <w:b w:val="0"/>
          <w:sz w:val="32"/>
          <w:szCs w:val="32"/>
          <w:lang w:eastAsia="sk-SK"/>
        </w:rPr>
        <w:t>Вестника недвижимости</w:t>
      </w:r>
      <w:r w:rsidR="008B416D">
        <w:rPr>
          <w:rFonts w:ascii="Segoe UI" w:hAnsi="Segoe UI" w:cs="Segoe UI"/>
          <w:b w:val="0"/>
          <w:sz w:val="32"/>
          <w:szCs w:val="32"/>
          <w:lang w:eastAsia="sk-SK"/>
        </w:rPr>
        <w:t>»</w:t>
      </w:r>
      <w:r w:rsidRPr="00163451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proofErr w:type="spellStart"/>
      <w:r w:rsidRPr="00163451">
        <w:rPr>
          <w:rFonts w:ascii="Segoe UI" w:hAnsi="Segoe UI" w:cs="Segoe UI"/>
          <w:b w:val="0"/>
          <w:sz w:val="32"/>
          <w:szCs w:val="32"/>
          <w:lang w:eastAsia="sk-SK"/>
        </w:rPr>
        <w:t>Росреестра</w:t>
      </w:r>
      <w:proofErr w:type="spellEnd"/>
      <w:r w:rsidRPr="00163451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</w:p>
    <w:p w:rsidR="00163451" w:rsidRPr="00163451" w:rsidRDefault="00436E5F" w:rsidP="00163451">
      <w:pPr>
        <w:jc w:val="both"/>
      </w:pPr>
      <w:r w:rsidRPr="00436E5F">
        <w:t>Вышел в свет новый номер Вестника недвижимости</w:t>
      </w:r>
      <w:r>
        <w:t>, выпускаемый Управлением</w:t>
      </w:r>
      <w:r w:rsidRPr="00436E5F">
        <w:t xml:space="preserve"> </w:t>
      </w:r>
      <w:proofErr w:type="spellStart"/>
      <w:r w:rsidRPr="00436E5F">
        <w:t>Росреестра</w:t>
      </w:r>
      <w:proofErr w:type="spellEnd"/>
      <w:r>
        <w:t xml:space="preserve"> по Республике  Татарстан.</w:t>
      </w:r>
      <w:r w:rsidR="008B416D">
        <w:t xml:space="preserve"> </w:t>
      </w:r>
      <w:r w:rsidR="00163451" w:rsidRPr="00163451">
        <w:t xml:space="preserve">Как </w:t>
      </w:r>
      <w:r>
        <w:t>и прежде</w:t>
      </w:r>
      <w:r w:rsidR="00163451" w:rsidRPr="00163451">
        <w:t xml:space="preserve">, </w:t>
      </w:r>
      <w:r w:rsidR="008B416D">
        <w:t>мы старались подготовить</w:t>
      </w:r>
      <w:r w:rsidR="00163451" w:rsidRPr="00163451">
        <w:t xml:space="preserve"> актуальную и полезную информацию, которая поможет  при оформлении недвижимости.</w:t>
      </w:r>
    </w:p>
    <w:p w:rsidR="00163451" w:rsidRPr="00163451" w:rsidRDefault="00163451" w:rsidP="00163451">
      <w:pPr>
        <w:jc w:val="both"/>
      </w:pPr>
      <w:r w:rsidRPr="00163451">
        <w:t xml:space="preserve">Для удобства восприятия часть тем мы решили раскрыть через вопросы, которые поступают от наших граждан, и ответы, </w:t>
      </w:r>
      <w:r w:rsidR="0049023F">
        <w:t>которые, соответственно, дают</w:t>
      </w:r>
      <w:r w:rsidRPr="00163451">
        <w:t xml:space="preserve"> специалисты. </w:t>
      </w:r>
    </w:p>
    <w:p w:rsidR="00163451" w:rsidRPr="00163451" w:rsidRDefault="00163451" w:rsidP="00163451">
      <w:pPr>
        <w:jc w:val="both"/>
      </w:pPr>
      <w:r w:rsidRPr="00163451">
        <w:t xml:space="preserve">Также на страницах нашего журнала мы рассказываем обо всех нововведениях, которые не только произошли за последнее время в сфере недвижимости, но и знакомим с законопроектами, которые планируется внести на рассмотрение в Правительство РФ уже этой весной:  например, об установлении понятия и содержания недвижимости и готовящейся «гаражной амнистии». </w:t>
      </w:r>
    </w:p>
    <w:p w:rsidR="00163451" w:rsidRPr="00163451" w:rsidRDefault="00163451" w:rsidP="00163451">
      <w:pPr>
        <w:jc w:val="both"/>
      </w:pPr>
      <w:r w:rsidRPr="00163451">
        <w:t xml:space="preserve">По традиции в создании данного номера «Вестника недвижимости» принимали участие различные организации и ведомства, взаимодействующие по разным направлениям с </w:t>
      </w:r>
      <w:proofErr w:type="spellStart"/>
      <w:r w:rsidRPr="00163451">
        <w:t>Росреестром</w:t>
      </w:r>
      <w:proofErr w:type="spellEnd"/>
      <w:r w:rsidRPr="00163451">
        <w:t xml:space="preserve"> Татарстана. Так, прочитав статью налоговой службы, Вы узнаете, как получить  имущественный налоговый вычет. Нотариальная палата Республики Татарстан знакомит читателей с произошедшими изменениями в своей сфере. СРО «Ассоциация кадастровых инженеров Поволжья» подготовила  практический материал о том, как не допустить нарушение прав при  согласовании границ. Отрадно отметить, что впервые принимает участие в журнале Агентство инвестиционного развития РТ, руководитель которого рассказывает о  самых значимых проектах, реализуемых на территории Республики Татарстан.</w:t>
      </w:r>
    </w:p>
    <w:p w:rsidR="00163451" w:rsidRDefault="00163451" w:rsidP="00163451">
      <w:pPr>
        <w:jc w:val="both"/>
      </w:pPr>
      <w:r w:rsidRPr="00163451">
        <w:t>Читайте и  будьте в курсе всех событий в сфере недвижимости!</w:t>
      </w: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A40E9"/>
    <w:rsid w:val="000E110D"/>
    <w:rsid w:val="000E76C5"/>
    <w:rsid w:val="00103F3C"/>
    <w:rsid w:val="0011743F"/>
    <w:rsid w:val="00163451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345"/>
    <w:rsid w:val="003B715F"/>
    <w:rsid w:val="003D7262"/>
    <w:rsid w:val="003D7471"/>
    <w:rsid w:val="003E2748"/>
    <w:rsid w:val="003E53D4"/>
    <w:rsid w:val="00424156"/>
    <w:rsid w:val="00435496"/>
    <w:rsid w:val="00435577"/>
    <w:rsid w:val="00436E5F"/>
    <w:rsid w:val="00467A64"/>
    <w:rsid w:val="0049023F"/>
    <w:rsid w:val="00491E4E"/>
    <w:rsid w:val="0049754A"/>
    <w:rsid w:val="004B2565"/>
    <w:rsid w:val="004D2527"/>
    <w:rsid w:val="004E29EA"/>
    <w:rsid w:val="004F32DD"/>
    <w:rsid w:val="00505EEE"/>
    <w:rsid w:val="00521EAE"/>
    <w:rsid w:val="00597479"/>
    <w:rsid w:val="005B632F"/>
    <w:rsid w:val="005D6CB8"/>
    <w:rsid w:val="005E4572"/>
    <w:rsid w:val="005F440C"/>
    <w:rsid w:val="00606C42"/>
    <w:rsid w:val="00613E99"/>
    <w:rsid w:val="0064047D"/>
    <w:rsid w:val="006A4AA8"/>
    <w:rsid w:val="006C4C46"/>
    <w:rsid w:val="006E74A4"/>
    <w:rsid w:val="006F01DB"/>
    <w:rsid w:val="00742BB2"/>
    <w:rsid w:val="00743797"/>
    <w:rsid w:val="00745649"/>
    <w:rsid w:val="0076306D"/>
    <w:rsid w:val="007800A4"/>
    <w:rsid w:val="007B1A40"/>
    <w:rsid w:val="007D0A2A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8B416D"/>
    <w:rsid w:val="00903722"/>
    <w:rsid w:val="009158EC"/>
    <w:rsid w:val="009260B1"/>
    <w:rsid w:val="0093442F"/>
    <w:rsid w:val="009465D2"/>
    <w:rsid w:val="009516B0"/>
    <w:rsid w:val="009728C1"/>
    <w:rsid w:val="00972A67"/>
    <w:rsid w:val="009C37C5"/>
    <w:rsid w:val="009E0E2F"/>
    <w:rsid w:val="00A10236"/>
    <w:rsid w:val="00A163D0"/>
    <w:rsid w:val="00A209DF"/>
    <w:rsid w:val="00A476BC"/>
    <w:rsid w:val="00A532B0"/>
    <w:rsid w:val="00A56532"/>
    <w:rsid w:val="00A77789"/>
    <w:rsid w:val="00A9097E"/>
    <w:rsid w:val="00A93BE8"/>
    <w:rsid w:val="00A96B72"/>
    <w:rsid w:val="00B35202"/>
    <w:rsid w:val="00B60CBA"/>
    <w:rsid w:val="00B92D25"/>
    <w:rsid w:val="00BA0FDF"/>
    <w:rsid w:val="00BA1EEC"/>
    <w:rsid w:val="00BB5BD5"/>
    <w:rsid w:val="00BB72FE"/>
    <w:rsid w:val="00BD6C44"/>
    <w:rsid w:val="00BF0850"/>
    <w:rsid w:val="00BF42F3"/>
    <w:rsid w:val="00BF6888"/>
    <w:rsid w:val="00C5533B"/>
    <w:rsid w:val="00C64B2E"/>
    <w:rsid w:val="00C65119"/>
    <w:rsid w:val="00C67ED3"/>
    <w:rsid w:val="00CA4982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B2B2B"/>
    <w:rsid w:val="00DB654E"/>
    <w:rsid w:val="00DB6F4A"/>
    <w:rsid w:val="00DB7794"/>
    <w:rsid w:val="00DD3D77"/>
    <w:rsid w:val="00E00C74"/>
    <w:rsid w:val="00E04426"/>
    <w:rsid w:val="00E1630A"/>
    <w:rsid w:val="00E232B4"/>
    <w:rsid w:val="00E232D0"/>
    <w:rsid w:val="00E54499"/>
    <w:rsid w:val="00E7605F"/>
    <w:rsid w:val="00E76B33"/>
    <w:rsid w:val="00E84091"/>
    <w:rsid w:val="00EA37D1"/>
    <w:rsid w:val="00EA5DDD"/>
    <w:rsid w:val="00EB7D1D"/>
    <w:rsid w:val="00EC5EF2"/>
    <w:rsid w:val="00F23688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34</cp:revision>
  <cp:lastPrinted>2019-04-02T11:45:00Z</cp:lastPrinted>
  <dcterms:created xsi:type="dcterms:W3CDTF">2019-02-19T12:00:00Z</dcterms:created>
  <dcterms:modified xsi:type="dcterms:W3CDTF">2019-04-02T12:25:00Z</dcterms:modified>
</cp:coreProperties>
</file>