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0E" w:rsidRPr="00DA570E" w:rsidRDefault="00C62302" w:rsidP="00DA570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Поговорим об алкоголе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Pr="002E0C68">
        <w:rPr>
          <w:sz w:val="28"/>
          <w:szCs w:val="28"/>
        </w:rPr>
        <w:t>лкоголь является стимулирующим  и психоактивным</w:t>
      </w:r>
      <w:bookmarkStart w:id="0" w:name="_GoBack"/>
      <w:bookmarkEnd w:id="0"/>
      <w:r w:rsidRPr="002E0C68">
        <w:rPr>
          <w:sz w:val="28"/>
          <w:szCs w:val="28"/>
        </w:rPr>
        <w:t xml:space="preserve"> веществом. Уже после одной  дозы спиртного человек раскрепощается, и у него увеличивается потребность в общении, за исключением случаев, когда в виду частого употребления вырабатывается повышенная толерантность к алкоголю.</w:t>
      </w:r>
    </w:p>
    <w:p w:rsid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Необходимо знать, какое количество алкоголя содержится в напитке. В этом случае не возникнет риск злоупотребления алкоголем по незнанию. Стандартная доза алкоголя содержит 12 граммам алкоголя и соответствует, например, бокалу вина (120 мл), бутылке сидра или пива средней крепости, 80 мл крепленого вина или 40 мл водки.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Алкоголь по-разному воздействует на людей. Количество выпитого, которое является пределом для каждого из нас, зависит от многих факторов, в т</w:t>
      </w:r>
      <w:r>
        <w:rPr>
          <w:sz w:val="28"/>
          <w:szCs w:val="28"/>
        </w:rPr>
        <w:t xml:space="preserve">ом </w:t>
      </w:r>
      <w:r w:rsidRPr="002E0C68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2E0C68">
        <w:rPr>
          <w:sz w:val="28"/>
          <w:szCs w:val="28"/>
        </w:rPr>
        <w:t xml:space="preserve"> от пола, типа телосложения, веса и возраста человека. Женщины пьянеют обычно быстрее, чем мужчины.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При постоянном употреблении спиртных напитков в больших количествах организм начинает привыкать к алкоголю. Такое привыкание легко приводит к чрезмерному употреблению алкоголем. Вследствие постоянного и чрезмерного потребления алкоголя может выработаться алкогольная зависимость или алкоголизм.</w:t>
      </w:r>
    </w:p>
    <w:p w:rsidR="00C62302" w:rsidRDefault="00C62302" w:rsidP="000E73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Некоторым категориям граждан нельзя пить алкоголь вообще: беременным женщинам, людям, принимающим лекарственные средства, несовместимые со спиртным, или страдающим рядом хронических заболеваний, а также представителям профессий, где требуется предельная концентрация внимания и автомобилистам, если они собираются в ближайшее время сесть за руль.</w:t>
      </w:r>
    </w:p>
    <w:p w:rsidR="000E73D3" w:rsidRPr="000E73D3" w:rsidRDefault="004A4581" w:rsidP="0072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К</w:t>
      </w:r>
      <w:r w:rsidR="007208A6" w:rsidRPr="007208A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атегорически запрещен</w:t>
      </w:r>
      <w:r w:rsidR="007208A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 </w:t>
      </w:r>
      <w:r w:rsid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употребление </w:t>
      </w:r>
      <w:r w:rsidR="007208A6" w:rsidRP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алкоголя несовершеннолетним</w:t>
      </w: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и</w:t>
      </w:r>
      <w:r w:rsid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. </w:t>
      </w:r>
      <w:r w:rsidR="000E73D3" w:rsidRPr="000E73D3">
        <w:rPr>
          <w:rFonts w:ascii="Times New Roman" w:hAnsi="Times New Roman" w:cs="Times New Roman"/>
          <w:sz w:val="28"/>
          <w:szCs w:val="28"/>
        </w:rPr>
        <w:t>Так как подростки находятся в фазе физического развития, у них, как правило, еще не сформировалась способность усваивать алкогол</w:t>
      </w:r>
      <w:r>
        <w:rPr>
          <w:rFonts w:ascii="Times New Roman" w:hAnsi="Times New Roman" w:cs="Times New Roman"/>
          <w:sz w:val="28"/>
          <w:szCs w:val="28"/>
        </w:rPr>
        <w:t>ь.</w:t>
      </w:r>
      <w:r w:rsidR="000E73D3" w:rsidRPr="000E7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6CF" w:rsidRDefault="000016CF" w:rsidP="00B378A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2302" w:rsidRDefault="00C62302" w:rsidP="00B378A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16CF" w:rsidRPr="000016CF" w:rsidRDefault="000016CF" w:rsidP="00B3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Чистопольский территориальный орган Госалкогольинспекции Республики Татарстан</w:t>
      </w:r>
    </w:p>
    <w:sectPr w:rsidR="000016CF" w:rsidRPr="000016CF" w:rsidSect="0098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70E"/>
    <w:rsid w:val="000016CF"/>
    <w:rsid w:val="000E73D3"/>
    <w:rsid w:val="002E0C68"/>
    <w:rsid w:val="00302395"/>
    <w:rsid w:val="003054C7"/>
    <w:rsid w:val="00405BAB"/>
    <w:rsid w:val="0041159A"/>
    <w:rsid w:val="004A4581"/>
    <w:rsid w:val="00640E83"/>
    <w:rsid w:val="007208A6"/>
    <w:rsid w:val="00765B30"/>
    <w:rsid w:val="009877D4"/>
    <w:rsid w:val="00B378A9"/>
    <w:rsid w:val="00B453B5"/>
    <w:rsid w:val="00C62302"/>
    <w:rsid w:val="00DA570E"/>
    <w:rsid w:val="00E85AEC"/>
    <w:rsid w:val="00F1319A"/>
    <w:rsid w:val="00F54F87"/>
    <w:rsid w:val="00F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D4"/>
  </w:style>
  <w:style w:type="paragraph" w:styleId="1">
    <w:name w:val="heading 1"/>
    <w:basedOn w:val="a"/>
    <w:link w:val="10"/>
    <w:uiPriority w:val="9"/>
    <w:qFormat/>
    <w:rsid w:val="00DA5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A570E"/>
  </w:style>
  <w:style w:type="character" w:styleId="a3">
    <w:name w:val="Hyperlink"/>
    <w:basedOn w:val="a0"/>
    <w:uiPriority w:val="99"/>
    <w:semiHidden/>
    <w:unhideWhenUsed/>
    <w:rsid w:val="000016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08A6"/>
    <w:rPr>
      <w:b/>
      <w:bCs/>
    </w:rPr>
  </w:style>
  <w:style w:type="character" w:styleId="a6">
    <w:name w:val="Emphasis"/>
    <w:basedOn w:val="a0"/>
    <w:uiPriority w:val="20"/>
    <w:qFormat/>
    <w:rsid w:val="007208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6B1E-D016-4D35-A4C0-793A8B5A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Нурлат</cp:lastModifiedBy>
  <cp:revision>11</cp:revision>
  <cp:lastPrinted>2018-03-26T12:43:00Z</cp:lastPrinted>
  <dcterms:created xsi:type="dcterms:W3CDTF">2018-03-26T12:10:00Z</dcterms:created>
  <dcterms:modified xsi:type="dcterms:W3CDTF">2019-04-01T06:55:00Z</dcterms:modified>
</cp:coreProperties>
</file>