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03" w:rsidRDefault="00600303" w:rsidP="00600303">
      <w:pPr>
        <w:jc w:val="center"/>
        <w:rPr>
          <w:sz w:val="28"/>
          <w:szCs w:val="28"/>
        </w:rPr>
      </w:pPr>
      <w:r w:rsidRPr="003B49C7">
        <w:rPr>
          <w:sz w:val="28"/>
          <w:szCs w:val="28"/>
        </w:rPr>
        <w:t>Татарстанцы из реестра недвижимости чаще запрашивают выписку об основных характеристиках и зарегистрированных правах</w:t>
      </w:r>
    </w:p>
    <w:p w:rsidR="00600303" w:rsidRPr="007E1B57" w:rsidRDefault="00600303" w:rsidP="00600303">
      <w:pPr>
        <w:jc w:val="both"/>
        <w:rPr>
          <w:sz w:val="28"/>
          <w:szCs w:val="28"/>
        </w:rPr>
      </w:pPr>
      <w:r w:rsidRPr="007E1B57">
        <w:rPr>
          <w:sz w:val="28"/>
          <w:szCs w:val="28"/>
        </w:rPr>
        <w:t>В Татарстане самой востребованной выпиской из Единого государственного реестра недвижимости (ЕГРН) по-прежнему остается выписка об основных характеристиках и зарегистрированных правах на объект недвижимости. За 2018 год Кадастровой палатой по РТ было подготовлено более 450 тыс. таких выписок. Это 34% от общего количества подготовленных учреждением документов в прошлом году (в 2017 году этот показатель составлял 33%).</w:t>
      </w:r>
    </w:p>
    <w:p w:rsidR="00600303" w:rsidRPr="007E1B57" w:rsidRDefault="00600303" w:rsidP="00600303">
      <w:pPr>
        <w:jc w:val="both"/>
        <w:rPr>
          <w:sz w:val="28"/>
          <w:szCs w:val="28"/>
        </w:rPr>
      </w:pPr>
      <w:r w:rsidRPr="007E1B57">
        <w:rPr>
          <w:sz w:val="28"/>
          <w:szCs w:val="28"/>
        </w:rPr>
        <w:t>Данный документ содержит практически всю необходимую информацию: адрес объекта, его кадастровый номер, площадь, кадастровую стоимость, назначение, вид разрешенного использования, ФИО правообладателя, описание местоположения и план (для земельного участка), и прочие необходимые сведения.</w:t>
      </w:r>
    </w:p>
    <w:p w:rsidR="00600303" w:rsidRPr="007E1B57" w:rsidRDefault="00600303" w:rsidP="00600303">
      <w:pPr>
        <w:jc w:val="both"/>
        <w:rPr>
          <w:rFonts w:eastAsia="Times New Roman" w:cs="Times New Roman"/>
          <w:sz w:val="28"/>
          <w:szCs w:val="28"/>
        </w:rPr>
      </w:pPr>
      <w:r w:rsidRPr="007E1B57">
        <w:rPr>
          <w:sz w:val="28"/>
          <w:szCs w:val="28"/>
        </w:rPr>
        <w:t>«Выписка из ЕГРН об основных характеристиках и зарегистрированных правах на объект недвижимости будет необходима</w:t>
      </w:r>
      <w:r w:rsidRPr="007E1B57">
        <w:rPr>
          <w:rFonts w:eastAsia="Times New Roman" w:cs="Times New Roman"/>
          <w:sz w:val="28"/>
          <w:szCs w:val="28"/>
        </w:rPr>
        <w:t xml:space="preserve"> при заключении сделок с недвижимостью</w:t>
      </w:r>
      <w:r w:rsidRPr="007E1B57">
        <w:rPr>
          <w:sz w:val="28"/>
          <w:szCs w:val="28"/>
        </w:rPr>
        <w:t xml:space="preserve">, </w:t>
      </w:r>
      <w:proofErr w:type="gramStart"/>
      <w:r w:rsidRPr="007E1B57">
        <w:rPr>
          <w:sz w:val="28"/>
          <w:szCs w:val="28"/>
        </w:rPr>
        <w:t>например</w:t>
      </w:r>
      <w:proofErr w:type="gramEnd"/>
      <w:r w:rsidRPr="007E1B57">
        <w:rPr>
          <w:sz w:val="28"/>
          <w:szCs w:val="28"/>
        </w:rPr>
        <w:t xml:space="preserve"> когда покупатель намеревается приобрести квартиру. Запросив </w:t>
      </w:r>
      <w:proofErr w:type="gramStart"/>
      <w:r w:rsidRPr="007E1B57">
        <w:rPr>
          <w:sz w:val="28"/>
          <w:szCs w:val="28"/>
        </w:rPr>
        <w:t>данный документ в реестре недвижимости и узнав</w:t>
      </w:r>
      <w:proofErr w:type="gramEnd"/>
      <w:r w:rsidRPr="007E1B57">
        <w:rPr>
          <w:sz w:val="28"/>
          <w:szCs w:val="28"/>
        </w:rPr>
        <w:t xml:space="preserve"> по нему, кто на самом деле является правообладателем данной </w:t>
      </w:r>
      <w:r>
        <w:rPr>
          <w:sz w:val="28"/>
          <w:szCs w:val="28"/>
        </w:rPr>
        <w:t>квартиры</w:t>
      </w:r>
      <w:r w:rsidRPr="007E1B57">
        <w:rPr>
          <w:sz w:val="28"/>
          <w:szCs w:val="28"/>
        </w:rPr>
        <w:t>, наложено ли на неё обременение и другие важные сведения, он значительно снизит вероятность появления неблагоприятных событий от данной сделки</w:t>
      </w:r>
      <w:r w:rsidRPr="007E1B57">
        <w:rPr>
          <w:rFonts w:eastAsia="Times New Roman" w:cs="Times New Roman"/>
          <w:sz w:val="28"/>
          <w:szCs w:val="28"/>
        </w:rPr>
        <w:t xml:space="preserve">, - пояснила начальник отдела </w:t>
      </w:r>
      <w:r w:rsidRPr="007E1B57">
        <w:rPr>
          <w:rFonts w:cs="Times New Roman"/>
          <w:color w:val="000000"/>
          <w:sz w:val="28"/>
          <w:szCs w:val="28"/>
        </w:rPr>
        <w:t xml:space="preserve">подготовки сведений Кадастровой палаты по РТ </w:t>
      </w:r>
      <w:r w:rsidRPr="007E1B57">
        <w:rPr>
          <w:rFonts w:cs="Times New Roman"/>
          <w:sz w:val="28"/>
          <w:szCs w:val="28"/>
        </w:rPr>
        <w:t xml:space="preserve">Лилия </w:t>
      </w:r>
      <w:proofErr w:type="spellStart"/>
      <w:r w:rsidRPr="007E1B57">
        <w:rPr>
          <w:rFonts w:cs="Times New Roman"/>
          <w:sz w:val="28"/>
          <w:szCs w:val="28"/>
        </w:rPr>
        <w:t>Сайфиева</w:t>
      </w:r>
      <w:proofErr w:type="spellEnd"/>
      <w:r w:rsidRPr="007E1B57">
        <w:rPr>
          <w:rFonts w:cs="Times New Roman"/>
          <w:sz w:val="28"/>
          <w:szCs w:val="28"/>
        </w:rPr>
        <w:t>.</w:t>
      </w:r>
      <w:r w:rsidRPr="007E1B57">
        <w:rPr>
          <w:sz w:val="28"/>
          <w:szCs w:val="28"/>
        </w:rPr>
        <w:t xml:space="preserve"> Помимо описанной ситуации, она может быть также полезна </w:t>
      </w:r>
      <w:r>
        <w:rPr>
          <w:sz w:val="28"/>
          <w:szCs w:val="28"/>
        </w:rPr>
        <w:t xml:space="preserve">и </w:t>
      </w:r>
      <w:r w:rsidRPr="007E1B57">
        <w:rPr>
          <w:rFonts w:eastAsia="Times New Roman" w:cs="Times New Roman"/>
          <w:sz w:val="28"/>
          <w:szCs w:val="28"/>
        </w:rPr>
        <w:t>при разделе собственности, в других случаях», - добавила она.</w:t>
      </w:r>
    </w:p>
    <w:p w:rsidR="00600303" w:rsidRPr="007E1B57" w:rsidRDefault="00600303" w:rsidP="00600303">
      <w:pPr>
        <w:jc w:val="both"/>
        <w:rPr>
          <w:sz w:val="28"/>
          <w:szCs w:val="28"/>
        </w:rPr>
      </w:pPr>
      <w:r w:rsidRPr="007E1B57">
        <w:rPr>
          <w:rFonts w:eastAsia="Times New Roman" w:cs="Times New Roman"/>
          <w:sz w:val="28"/>
          <w:szCs w:val="28"/>
        </w:rPr>
        <w:t>Также в Татарстане довольно часто запрашивали выписку из ЕГРН о правах отдельного лица на имевшиеся (имеющиеся) у него объекты недвижимости и выписку (справку) о кадастровой стоимости объекта недвижимости</w:t>
      </w:r>
      <w:r>
        <w:rPr>
          <w:rFonts w:eastAsia="Times New Roman" w:cs="Times New Roman"/>
          <w:sz w:val="28"/>
          <w:szCs w:val="28"/>
        </w:rPr>
        <w:t xml:space="preserve"> – 15% и 9% в 2018г., соответственно.</w:t>
      </w:r>
      <w:r w:rsidRPr="007E1B57">
        <w:rPr>
          <w:rFonts w:eastAsia="Times New Roman" w:cs="Times New Roman"/>
          <w:sz w:val="28"/>
          <w:szCs w:val="28"/>
        </w:rPr>
        <w:t xml:space="preserve"> </w:t>
      </w:r>
    </w:p>
    <w:p w:rsidR="00600303" w:rsidRPr="007E1B57" w:rsidRDefault="00600303" w:rsidP="00600303">
      <w:pPr>
        <w:jc w:val="both"/>
        <w:rPr>
          <w:sz w:val="28"/>
          <w:szCs w:val="28"/>
        </w:rPr>
      </w:pPr>
      <w:r w:rsidRPr="007E1B57">
        <w:rPr>
          <w:sz w:val="28"/>
          <w:szCs w:val="28"/>
        </w:rPr>
        <w:t>Запросить эти и другие выписки можно как в бумажной форме (через МФЦ «Мои документы» либо почтой), так и в электронной (через сайт </w:t>
      </w:r>
      <w:proofErr w:type="spellStart"/>
      <w:r w:rsidRPr="007E1B57">
        <w:rPr>
          <w:sz w:val="28"/>
          <w:szCs w:val="28"/>
        </w:rPr>
        <w:t>Росреестра</w:t>
      </w:r>
      <w:proofErr w:type="spellEnd"/>
      <w:r w:rsidRPr="007E1B57">
        <w:rPr>
          <w:sz w:val="28"/>
          <w:szCs w:val="28"/>
        </w:rPr>
        <w:t xml:space="preserve"> либо Единого портала государственных услуг).</w:t>
      </w:r>
    </w:p>
    <w:p w:rsidR="00600303" w:rsidRPr="007E1B57" w:rsidRDefault="00600303" w:rsidP="00600303">
      <w:pPr>
        <w:jc w:val="both"/>
        <w:rPr>
          <w:sz w:val="28"/>
          <w:szCs w:val="28"/>
        </w:rPr>
      </w:pPr>
      <w:r w:rsidRPr="007E1B57">
        <w:rPr>
          <w:sz w:val="28"/>
          <w:szCs w:val="28"/>
        </w:rPr>
        <w:t>Органом регистрации прав поступивший запрос обрабатывается в течение трех рабочих дней. Если запрос был подан через офисы «Мои документы», то срок обработки увеличивается до 5 дней.</w:t>
      </w:r>
    </w:p>
    <w:p w:rsidR="00600303" w:rsidRPr="003B49C7" w:rsidRDefault="00600303" w:rsidP="00600303">
      <w:pPr>
        <w:jc w:val="both"/>
        <w:rPr>
          <w:sz w:val="28"/>
          <w:szCs w:val="28"/>
        </w:rPr>
      </w:pPr>
      <w:r w:rsidRPr="007E1B57">
        <w:rPr>
          <w:sz w:val="28"/>
          <w:szCs w:val="28"/>
        </w:rPr>
        <w:lastRenderedPageBreak/>
        <w:t xml:space="preserve">Для тех, кто хочет получить запрошенные сведения из ЕГРН в бумажной форме, предусмотрена возможность заказа курьерской доставки. Документы доставляются заказчику </w:t>
      </w:r>
      <w:r w:rsidRPr="0086005D">
        <w:rPr>
          <w:sz w:val="28"/>
          <w:szCs w:val="28"/>
        </w:rPr>
        <w:t>на следующий день</w:t>
      </w:r>
      <w:r w:rsidRPr="007E1B57">
        <w:rPr>
          <w:sz w:val="28"/>
          <w:szCs w:val="28"/>
        </w:rPr>
        <w:t xml:space="preserve"> после осуществления запроса. </w:t>
      </w:r>
      <w:r>
        <w:rPr>
          <w:sz w:val="28"/>
          <w:szCs w:val="28"/>
        </w:rPr>
        <w:t>На территории Казани данный способ</w:t>
      </w:r>
      <w:r w:rsidRPr="007E1B57">
        <w:rPr>
          <w:sz w:val="28"/>
          <w:szCs w:val="28"/>
        </w:rPr>
        <w:t xml:space="preserve"> доставки документов Кадастровая палата по РТ начала </w:t>
      </w:r>
      <w:r w:rsidRPr="003B49C7">
        <w:rPr>
          <w:sz w:val="28"/>
          <w:szCs w:val="28"/>
        </w:rPr>
        <w:t>оказывать с сентября прошлого года. На сегодняшний день такой возможностью воспользовалось уже более 2300 человек.</w:t>
      </w:r>
    </w:p>
    <w:p w:rsidR="00600303" w:rsidRDefault="00600303" w:rsidP="00600303">
      <w:pPr>
        <w:jc w:val="both"/>
        <w:rPr>
          <w:sz w:val="28"/>
          <w:szCs w:val="28"/>
        </w:rPr>
      </w:pPr>
    </w:p>
    <w:p w:rsidR="00600303" w:rsidRDefault="00600303" w:rsidP="00600303">
      <w:pPr>
        <w:jc w:val="both"/>
        <w:rPr>
          <w:sz w:val="28"/>
          <w:szCs w:val="28"/>
        </w:rPr>
      </w:pPr>
    </w:p>
    <w:p w:rsidR="00600303" w:rsidRDefault="00600303" w:rsidP="00600303">
      <w:pPr>
        <w:jc w:val="both"/>
        <w:rPr>
          <w:sz w:val="28"/>
          <w:szCs w:val="28"/>
        </w:rPr>
      </w:pPr>
    </w:p>
    <w:p w:rsidR="00600303" w:rsidRDefault="00600303" w:rsidP="00600303">
      <w:pPr>
        <w:jc w:val="both"/>
        <w:rPr>
          <w:sz w:val="28"/>
          <w:szCs w:val="28"/>
        </w:rPr>
      </w:pPr>
    </w:p>
    <w:p w:rsidR="00A36688" w:rsidRDefault="00A36688"/>
    <w:sectPr w:rsidR="00A36688" w:rsidSect="00A36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303"/>
    <w:rsid w:val="00600303"/>
    <w:rsid w:val="00A36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3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2019-03-28T05:35:00Z</dcterms:created>
  <dcterms:modified xsi:type="dcterms:W3CDTF">2019-03-28T05:36:00Z</dcterms:modified>
</cp:coreProperties>
</file>