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92" w:rsidRPr="00AA2192" w:rsidRDefault="00BD59FD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2192">
        <w:rPr>
          <w:rFonts w:ascii="Times New Roman" w:hAnsi="Times New Roman" w:cs="Times New Roman"/>
          <w:sz w:val="28"/>
          <w:szCs w:val="28"/>
        </w:rPr>
        <w:t xml:space="preserve">Ежегодно, 15 марта, международная общественность отмечает Всемирный день защиты прав потребителей, тематику </w:t>
      </w:r>
      <w:proofErr w:type="gramStart"/>
      <w:r w:rsidRPr="00AA2192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AA2192">
        <w:rPr>
          <w:rFonts w:ascii="Times New Roman" w:hAnsi="Times New Roman" w:cs="Times New Roman"/>
          <w:sz w:val="28"/>
          <w:szCs w:val="28"/>
        </w:rPr>
        <w:t xml:space="preserve"> которого определяет Международная Федерация потребительских организаций (CI). Всемирный день защиты прав потребителей 15 марта 2018 года пройдет под девизом: «</w:t>
      </w:r>
      <w:r w:rsidR="00AA2192" w:rsidRPr="00AA2192">
        <w:rPr>
          <w:rFonts w:ascii="Times New Roman" w:hAnsi="Times New Roman" w:cs="Times New Roman"/>
          <w:sz w:val="28"/>
          <w:szCs w:val="28"/>
        </w:rPr>
        <w:t xml:space="preserve">Цифровой мир: </w:t>
      </w:r>
      <w:proofErr w:type="gramStart"/>
      <w:r w:rsidR="00AA2192" w:rsidRPr="00AA2192">
        <w:rPr>
          <w:rFonts w:ascii="Times New Roman" w:hAnsi="Times New Roman" w:cs="Times New Roman"/>
          <w:sz w:val="28"/>
          <w:szCs w:val="28"/>
        </w:rPr>
        <w:t>надежные</w:t>
      </w:r>
      <w:proofErr w:type="gramEnd"/>
      <w:r w:rsidR="00AA2192" w:rsidRPr="00AA2192">
        <w:rPr>
          <w:rFonts w:ascii="Times New Roman" w:hAnsi="Times New Roman" w:cs="Times New Roman"/>
          <w:sz w:val="28"/>
          <w:szCs w:val="28"/>
        </w:rPr>
        <w:t xml:space="preserve"> смарт-устройства</w:t>
      </w:r>
      <w:r w:rsidRPr="00AA21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A2192" w:rsidRDefault="00AA2192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92">
        <w:rPr>
          <w:rFonts w:ascii="Times New Roman" w:hAnsi="Times New Roman" w:cs="Times New Roman"/>
          <w:sz w:val="28"/>
          <w:szCs w:val="28"/>
        </w:rPr>
        <w:t xml:space="preserve">К смарт-устройствам традиционно относится так называемая </w:t>
      </w:r>
      <w:r>
        <w:rPr>
          <w:rFonts w:ascii="Times New Roman" w:hAnsi="Times New Roman" w:cs="Times New Roman"/>
          <w:sz w:val="28"/>
          <w:szCs w:val="28"/>
        </w:rPr>
        <w:t>«умная электроника»: смартфоны, носимые фитнес-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голосовые помощники, «умные» телевизоры, часы, розетки и т.п. Такие смарт-продукты отличаются тем, что имеют функции подключения к Интернету, и они непосредственно получают, собирают и отправляют самые различные данные о потребителях и потребительском поведении. В мире в настоящее время насчитывается более 23 миллиардов смарт-устройств, что превышает число людей в три раза.</w:t>
      </w:r>
    </w:p>
    <w:p w:rsidR="00AA2192" w:rsidRDefault="00AA2192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ежегодно фиксируется высокий процент обращений на приобретенные цифровые устройства. Обладая низкой правовой грамотностью, потребители зачастую не могут написать претензию продавцу (исполнителю), защитить свои права в суде. </w:t>
      </w:r>
    </w:p>
    <w:p w:rsidR="00AA2192" w:rsidRPr="00AA2192" w:rsidRDefault="00AA2192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особое внимание необходимо уделять праву потребителей на получение четкой и ясной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они могли принимать обоснованные решения относительно покупки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испольхования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 ресурсов. Потребителю должно быть понятно, кто именно несет ответственность в каждой точке цепи поставки товара и в дальнейшем в течение всего срока использования.</w:t>
      </w:r>
    </w:p>
    <w:p w:rsidR="00EE0A2F" w:rsidRDefault="00BD59FD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192">
        <w:rPr>
          <w:rFonts w:ascii="Times New Roman" w:hAnsi="Times New Roman" w:cs="Times New Roman"/>
          <w:sz w:val="28"/>
          <w:szCs w:val="28"/>
        </w:rPr>
        <w:t>В рамках празднования Всемирног</w:t>
      </w:r>
      <w:r w:rsidR="00675A4C">
        <w:rPr>
          <w:rFonts w:ascii="Times New Roman" w:hAnsi="Times New Roman" w:cs="Times New Roman"/>
          <w:sz w:val="28"/>
          <w:szCs w:val="28"/>
        </w:rPr>
        <w:t xml:space="preserve">о дня защиты прав потребителей специалистами </w:t>
      </w:r>
      <w:proofErr w:type="spellStart"/>
      <w:r w:rsidR="00675A4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75A4C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="00675A4C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675A4C">
        <w:rPr>
          <w:rFonts w:ascii="Times New Roman" w:hAnsi="Times New Roman" w:cs="Times New Roman"/>
          <w:sz w:val="28"/>
          <w:szCs w:val="28"/>
        </w:rPr>
        <w:t xml:space="preserve"> Республики Татарстан совместно с другими ведомствами будут проводиться различные </w:t>
      </w:r>
      <w:r w:rsidRPr="00AA2192">
        <w:rPr>
          <w:rFonts w:ascii="Times New Roman" w:hAnsi="Times New Roman" w:cs="Times New Roman"/>
          <w:sz w:val="28"/>
          <w:szCs w:val="28"/>
        </w:rPr>
        <w:t>акций для потребителей</w:t>
      </w:r>
      <w:r w:rsidR="00675A4C">
        <w:rPr>
          <w:rFonts w:ascii="Times New Roman" w:hAnsi="Times New Roman" w:cs="Times New Roman"/>
          <w:sz w:val="28"/>
          <w:szCs w:val="28"/>
        </w:rPr>
        <w:t>, особенно  для социально-уязвимых слоев населения</w:t>
      </w:r>
      <w:r w:rsidRPr="00AA2192">
        <w:rPr>
          <w:rFonts w:ascii="Times New Roman" w:hAnsi="Times New Roman" w:cs="Times New Roman"/>
          <w:sz w:val="28"/>
          <w:szCs w:val="28"/>
        </w:rPr>
        <w:t>: дежурства на рынках, посвященных Всемирному дню защиты прав потребителей, с проведением консультаций граждан по вопросам защиты прав потребителей, консультационные столы с участием представителей заинтересованных ведомств и организаций, а также органов</w:t>
      </w:r>
      <w:proofErr w:type="gramEnd"/>
      <w:r w:rsidRPr="00AA2192">
        <w:rPr>
          <w:rFonts w:ascii="Times New Roman" w:hAnsi="Times New Roman" w:cs="Times New Roman"/>
          <w:sz w:val="28"/>
          <w:szCs w:val="28"/>
        </w:rPr>
        <w:t xml:space="preserve"> местного самоуправления и, хозяйствующих субъектов</w:t>
      </w:r>
      <w:r w:rsidR="00675A4C">
        <w:rPr>
          <w:rFonts w:ascii="Times New Roman" w:hAnsi="Times New Roman" w:cs="Times New Roman"/>
          <w:sz w:val="28"/>
          <w:szCs w:val="28"/>
        </w:rPr>
        <w:t>. Также будут проходить</w:t>
      </w:r>
      <w:r w:rsidRPr="00AA2192">
        <w:rPr>
          <w:rFonts w:ascii="Times New Roman" w:hAnsi="Times New Roman" w:cs="Times New Roman"/>
          <w:sz w:val="28"/>
          <w:szCs w:val="28"/>
        </w:rPr>
        <w:t xml:space="preserve"> факультативные занятия, лекции с учащимися образовательных учреждений с целью повышения их потребительской грамотности с рассмотрением вопросов по теме: «Проблемы, возникающие при покупке </w:t>
      </w:r>
      <w:r w:rsidR="00675A4C">
        <w:rPr>
          <w:rFonts w:ascii="Times New Roman" w:hAnsi="Times New Roman" w:cs="Times New Roman"/>
          <w:sz w:val="28"/>
          <w:szCs w:val="28"/>
        </w:rPr>
        <w:t>смарт-устройств</w:t>
      </w:r>
      <w:r w:rsidRPr="00AA2192">
        <w:rPr>
          <w:rFonts w:ascii="Times New Roman" w:hAnsi="Times New Roman" w:cs="Times New Roman"/>
          <w:sz w:val="28"/>
          <w:szCs w:val="28"/>
        </w:rPr>
        <w:t xml:space="preserve">». </w:t>
      </w:r>
      <w:r w:rsidR="00675A4C">
        <w:rPr>
          <w:rFonts w:ascii="Times New Roman" w:hAnsi="Times New Roman" w:cs="Times New Roman"/>
          <w:sz w:val="28"/>
          <w:szCs w:val="28"/>
        </w:rPr>
        <w:t>Кроме того, планируется о</w:t>
      </w:r>
      <w:r w:rsidRPr="00AA2192">
        <w:rPr>
          <w:rFonts w:ascii="Times New Roman" w:hAnsi="Times New Roman" w:cs="Times New Roman"/>
          <w:sz w:val="28"/>
          <w:szCs w:val="28"/>
        </w:rPr>
        <w:t xml:space="preserve">рганизовать и провести выездные консультации по вопросам защиты прав потребителей в крупных торговых центрах по актуальным вопросам </w:t>
      </w:r>
      <w:r w:rsidR="00675A4C">
        <w:rPr>
          <w:rFonts w:ascii="Times New Roman" w:hAnsi="Times New Roman" w:cs="Times New Roman"/>
          <w:sz w:val="28"/>
          <w:szCs w:val="28"/>
        </w:rPr>
        <w:t>приобретения и возврата надлежащего и ненадлежащего качества смарт-устройств.</w:t>
      </w:r>
      <w:r w:rsidRPr="00AA2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A4C" w:rsidRDefault="00675A4C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A4C" w:rsidRDefault="00675A4C" w:rsidP="00AA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A4C" w:rsidRPr="00BD59FD" w:rsidRDefault="00675A4C" w:rsidP="00AA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sectPr w:rsidR="00675A4C" w:rsidRPr="00BD59FD" w:rsidSect="00EE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FD"/>
    <w:rsid w:val="00452DFC"/>
    <w:rsid w:val="00675A4C"/>
    <w:rsid w:val="00AA2192"/>
    <w:rsid w:val="00BD59FD"/>
    <w:rsid w:val="00DF0CE7"/>
    <w:rsid w:val="00E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salomeeva</dc:creator>
  <cp:lastModifiedBy>Нурлат</cp:lastModifiedBy>
  <cp:revision>2</cp:revision>
  <dcterms:created xsi:type="dcterms:W3CDTF">2019-03-11T06:06:00Z</dcterms:created>
  <dcterms:modified xsi:type="dcterms:W3CDTF">2019-03-11T06:06:00Z</dcterms:modified>
</cp:coreProperties>
</file>