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BE" w:rsidRPr="003608BE" w:rsidRDefault="003608BE" w:rsidP="003608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608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На сайте федеральной Кадастровой палаты открыли дистанционное обучение </w:t>
      </w:r>
    </w:p>
    <w:p w:rsidR="003608BE" w:rsidRPr="003608BE" w:rsidRDefault="003608BE" w:rsidP="003608BE">
      <w:pPr>
        <w:pStyle w:val="a3"/>
        <w:rPr>
          <w:sz w:val="28"/>
          <w:szCs w:val="28"/>
        </w:rPr>
      </w:pPr>
      <w:r w:rsidRPr="003608BE">
        <w:rPr>
          <w:sz w:val="28"/>
          <w:szCs w:val="28"/>
        </w:rPr>
        <w:t xml:space="preserve">Раздел дистанционного обучения «Лекции и </w:t>
      </w:r>
      <w:proofErr w:type="spellStart"/>
      <w:r w:rsidRPr="003608BE">
        <w:rPr>
          <w:sz w:val="28"/>
          <w:szCs w:val="28"/>
        </w:rPr>
        <w:t>вебинары</w:t>
      </w:r>
      <w:proofErr w:type="spellEnd"/>
      <w:r w:rsidRPr="003608BE">
        <w:rPr>
          <w:sz w:val="28"/>
          <w:szCs w:val="28"/>
        </w:rPr>
        <w:t>» появился на сайте федеральной Кадастровой палаты. Это нововведение ориентировано на инженеров и других специалистов сферы недвижимости (риелторов, юристов и так далее).</w:t>
      </w:r>
    </w:p>
    <w:p w:rsidR="003608BE" w:rsidRPr="003608BE" w:rsidRDefault="003608BE" w:rsidP="003608BE">
      <w:pPr>
        <w:pStyle w:val="a3"/>
        <w:rPr>
          <w:sz w:val="28"/>
          <w:szCs w:val="28"/>
        </w:rPr>
      </w:pPr>
      <w:r w:rsidRPr="003608BE">
        <w:rPr>
          <w:sz w:val="28"/>
          <w:szCs w:val="28"/>
        </w:rPr>
        <w:t xml:space="preserve">В новом разделе будут размещены </w:t>
      </w:r>
      <w:proofErr w:type="spellStart"/>
      <w:r w:rsidRPr="003608BE">
        <w:rPr>
          <w:sz w:val="28"/>
          <w:szCs w:val="28"/>
        </w:rPr>
        <w:t>видеолекции</w:t>
      </w:r>
      <w:proofErr w:type="spellEnd"/>
      <w:r w:rsidRPr="003608BE">
        <w:rPr>
          <w:sz w:val="28"/>
          <w:szCs w:val="28"/>
        </w:rPr>
        <w:t xml:space="preserve"> и </w:t>
      </w:r>
      <w:proofErr w:type="spellStart"/>
      <w:r w:rsidRPr="003608BE">
        <w:rPr>
          <w:sz w:val="28"/>
          <w:szCs w:val="28"/>
        </w:rPr>
        <w:t>вебинары</w:t>
      </w:r>
      <w:proofErr w:type="spellEnd"/>
      <w:r w:rsidRPr="003608BE">
        <w:rPr>
          <w:sz w:val="28"/>
          <w:szCs w:val="28"/>
        </w:rPr>
        <w:t xml:space="preserve"> на актуальные темы кад</w:t>
      </w:r>
      <w:r>
        <w:rPr>
          <w:sz w:val="28"/>
          <w:szCs w:val="28"/>
        </w:rPr>
        <w:t>астровой деятельности. Для того</w:t>
      </w:r>
      <w:r w:rsidRPr="003608BE">
        <w:rPr>
          <w:sz w:val="28"/>
          <w:szCs w:val="28"/>
        </w:rPr>
        <w:t xml:space="preserve"> чтобы получить доступ к информации, нужно зарегистрироваться на официальном сайте федеральной Кадастровой палаты.</w:t>
      </w:r>
    </w:p>
    <w:p w:rsidR="00000000" w:rsidRPr="003608BE" w:rsidRDefault="003608BE" w:rsidP="003608BE">
      <w:pPr>
        <w:pStyle w:val="a3"/>
        <w:rPr>
          <w:sz w:val="28"/>
          <w:szCs w:val="28"/>
        </w:rPr>
      </w:pPr>
      <w:r w:rsidRPr="003608BE">
        <w:rPr>
          <w:sz w:val="28"/>
          <w:szCs w:val="28"/>
        </w:rPr>
        <w:t xml:space="preserve">Зарегистрированные пользователи будут получать сообщения о размещении новых материалов и приглашения на </w:t>
      </w:r>
      <w:proofErr w:type="spellStart"/>
      <w:r w:rsidRPr="003608BE">
        <w:rPr>
          <w:sz w:val="28"/>
          <w:szCs w:val="28"/>
        </w:rPr>
        <w:t>вебинары</w:t>
      </w:r>
      <w:proofErr w:type="spellEnd"/>
      <w:r w:rsidRPr="003608BE">
        <w:rPr>
          <w:sz w:val="28"/>
          <w:szCs w:val="28"/>
        </w:rPr>
        <w:t xml:space="preserve">. Кроме того, для зарегистрированных пользователей предусмотрена возможность заказа тем </w:t>
      </w:r>
      <w:proofErr w:type="spellStart"/>
      <w:r w:rsidRPr="003608BE">
        <w:rPr>
          <w:sz w:val="28"/>
          <w:szCs w:val="28"/>
        </w:rPr>
        <w:t>видеолекций</w:t>
      </w:r>
      <w:proofErr w:type="spellEnd"/>
      <w:r w:rsidRPr="003608BE">
        <w:rPr>
          <w:sz w:val="28"/>
          <w:szCs w:val="28"/>
        </w:rPr>
        <w:t xml:space="preserve">, а также размещения </w:t>
      </w:r>
      <w:proofErr w:type="gramStart"/>
      <w:r w:rsidRPr="003608BE">
        <w:rPr>
          <w:sz w:val="28"/>
          <w:szCs w:val="28"/>
        </w:rPr>
        <w:t>комментариев, отзывов</w:t>
      </w:r>
      <w:proofErr w:type="gramEnd"/>
      <w:r w:rsidRPr="003608BE">
        <w:rPr>
          <w:sz w:val="28"/>
          <w:szCs w:val="28"/>
        </w:rPr>
        <w:t xml:space="preserve"> и предложений.</w:t>
      </w:r>
    </w:p>
    <w:sectPr w:rsidR="00000000" w:rsidRPr="00360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608BE"/>
    <w:rsid w:val="00360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8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08B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6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2019-02-08T08:56:00Z</dcterms:created>
  <dcterms:modified xsi:type="dcterms:W3CDTF">2019-02-08T09:04:00Z</dcterms:modified>
</cp:coreProperties>
</file>