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89" w:rsidRDefault="00A52D89" w:rsidP="00A52D89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НАЛОГОВАЯ СЛУЖБА ИНФОРМИРУЕТ</w:t>
      </w:r>
    </w:p>
    <w:p w:rsidR="00A52D89" w:rsidRPr="00A52D89" w:rsidRDefault="00A52D89" w:rsidP="00A52D89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b/>
          <w:sz w:val="28"/>
          <w:szCs w:val="28"/>
        </w:rPr>
      </w:pPr>
      <w:bookmarkStart w:id="0" w:name="_GoBack"/>
      <w:bookmarkEnd w:id="0"/>
    </w:p>
    <w:p w:rsidR="00DB168B" w:rsidRPr="00DB168B" w:rsidRDefault="00DB168B" w:rsidP="00172606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i/>
          <w:sz w:val="28"/>
          <w:szCs w:val="28"/>
        </w:rPr>
      </w:pPr>
      <w:r w:rsidRPr="00DB168B">
        <w:rPr>
          <w:b/>
          <w:i/>
          <w:sz w:val="28"/>
          <w:szCs w:val="28"/>
        </w:rPr>
        <w:t>Уточнить сумму налоговой задолженности татарстанцы могут в любом отделении МФЦ.</w:t>
      </w:r>
    </w:p>
    <w:p w:rsidR="00DB168B" w:rsidRDefault="00DB168B" w:rsidP="00172606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</w:p>
    <w:p w:rsidR="00DB168B" w:rsidRDefault="00DB168B" w:rsidP="00DB168B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Неуплаченные в срок налоги (на имущество, транспорт и землю)  с 4 декабря превратились в налоговую задолженность.</w:t>
      </w:r>
    </w:p>
    <w:p w:rsidR="00DB168B" w:rsidRDefault="00DB168B" w:rsidP="00DB168B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Уточнить сумму налоговой задолженности и получить квитанции на ее уплату можно не только в налоговой инспекции, на сайте ФНС России и портале государственных и муниципальных услуг, но и  в любом отделении МФЦ, имеющихся в каждом районном центре республики и в крупных населенных пунктах.</w:t>
      </w:r>
    </w:p>
    <w:p w:rsidR="00DB168B" w:rsidRDefault="00DB168B" w:rsidP="00DB168B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</w:p>
    <w:p w:rsidR="00DB168B" w:rsidRPr="00DB168B" w:rsidRDefault="00DB168B" w:rsidP="00DB168B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Напоминаем, что с </w:t>
      </w:r>
      <w:r w:rsidRPr="00DB168B">
        <w:rPr>
          <w:sz w:val="28"/>
          <w:szCs w:val="28"/>
        </w:rPr>
        <w:t>30.11.2016</w:t>
      </w:r>
      <w:r>
        <w:rPr>
          <w:sz w:val="28"/>
          <w:szCs w:val="28"/>
        </w:rPr>
        <w:t xml:space="preserve"> </w:t>
      </w:r>
      <w:r w:rsidRPr="00DB168B">
        <w:rPr>
          <w:sz w:val="28"/>
          <w:szCs w:val="28"/>
        </w:rPr>
        <w:t>разрешена</w:t>
      </w:r>
      <w:r>
        <w:rPr>
          <w:sz w:val="28"/>
          <w:szCs w:val="28"/>
        </w:rPr>
        <w:t xml:space="preserve"> у</w:t>
      </w:r>
      <w:r w:rsidRPr="00DB168B">
        <w:rPr>
          <w:sz w:val="28"/>
          <w:szCs w:val="28"/>
        </w:rPr>
        <w:t>плата налогов за третье лицо</w:t>
      </w:r>
      <w:r>
        <w:rPr>
          <w:sz w:val="28"/>
          <w:szCs w:val="28"/>
        </w:rPr>
        <w:t xml:space="preserve">: </w:t>
      </w:r>
      <w:r w:rsidRPr="00DB168B">
        <w:rPr>
          <w:sz w:val="28"/>
          <w:szCs w:val="28"/>
        </w:rPr>
        <w:t xml:space="preserve"> женам за мужей, детям за родителей и т. п. Юридические лица также могут перечислять налоги со своего счета за другие организации, а руководители вправе погашать налоговые обязательства компании за счет своих средств.</w:t>
      </w:r>
    </w:p>
    <w:p w:rsidR="00DB168B" w:rsidRDefault="00DB168B" w:rsidP="00DB168B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</w:p>
    <w:p w:rsidR="00172606" w:rsidRPr="00DB168B" w:rsidRDefault="00DB168B" w:rsidP="00DB168B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сайте </w:t>
      </w:r>
      <w:r w:rsidR="00172606" w:rsidRPr="00DB168B">
        <w:rPr>
          <w:sz w:val="28"/>
          <w:szCs w:val="28"/>
        </w:rPr>
        <w:t xml:space="preserve">ФНС России </w:t>
      </w:r>
      <w:r>
        <w:rPr>
          <w:sz w:val="28"/>
          <w:szCs w:val="28"/>
        </w:rPr>
        <w:t xml:space="preserve"> с начала декабря </w:t>
      </w:r>
      <w:r w:rsidR="00172606" w:rsidRPr="00DB168B">
        <w:rPr>
          <w:sz w:val="28"/>
          <w:szCs w:val="28"/>
        </w:rPr>
        <w:t>запу</w:t>
      </w:r>
      <w:r>
        <w:rPr>
          <w:sz w:val="28"/>
          <w:szCs w:val="28"/>
        </w:rPr>
        <w:t xml:space="preserve">щен </w:t>
      </w:r>
      <w:r w:rsidR="00172606" w:rsidRPr="00DB168B">
        <w:rPr>
          <w:sz w:val="28"/>
          <w:szCs w:val="28"/>
        </w:rPr>
        <w:t xml:space="preserve"> сервис «</w:t>
      </w:r>
      <w:hyperlink r:id="rId5" w:tgtFrame="_blank" w:history="1">
        <w:r w:rsidR="00172606" w:rsidRPr="00DB168B">
          <w:rPr>
            <w:rStyle w:val="a4"/>
            <w:color w:val="auto"/>
            <w:sz w:val="28"/>
            <w:szCs w:val="28"/>
            <w:u w:val="none"/>
          </w:rPr>
          <w:t>Уплата налогов за третьих лиц</w:t>
        </w:r>
      </w:hyperlink>
      <w:r w:rsidR="00172606" w:rsidRPr="00DB168B">
        <w:rPr>
          <w:sz w:val="28"/>
          <w:szCs w:val="28"/>
        </w:rPr>
        <w:t>». Он дает возможность быстро и правильно подготовить документы для уплаты налога за третье лицо и произвести ее.</w:t>
      </w:r>
    </w:p>
    <w:p w:rsidR="00172606" w:rsidRPr="00DB168B" w:rsidRDefault="00172606" w:rsidP="00DB168B">
      <w:pPr>
        <w:pStyle w:val="a3"/>
        <w:shd w:val="clear" w:color="auto" w:fill="FFFFFF"/>
        <w:spacing w:before="0" w:beforeAutospacing="0" w:after="300" w:afterAutospacing="0" w:line="336" w:lineRule="atLeast"/>
        <w:jc w:val="both"/>
        <w:rPr>
          <w:sz w:val="28"/>
          <w:szCs w:val="28"/>
        </w:rPr>
      </w:pPr>
      <w:r w:rsidRPr="00DB168B">
        <w:rPr>
          <w:sz w:val="28"/>
          <w:szCs w:val="28"/>
        </w:rPr>
        <w:t>На странице сервиса сначала необходимо ввести информацию о лице, осуществляющем платеж: заполнить ФИО и ИНН. Если есть сформированный налоговым органом платежный документ с указанным в нем индексом, можно ввести этот индекс и сразу перейти к оплате. Если же такого документа нет, то необходимо будет заполнить соответствующие данные о лице, обязанность по уплате налогов которого исполняется. Сервис максимально автоматизирован и содержит информационные подсказки, позволяющие корректно заполнить платежку и своевременно уплатить налоги.</w:t>
      </w:r>
    </w:p>
    <w:p w:rsidR="007838E5" w:rsidRDefault="007838E5"/>
    <w:sectPr w:rsidR="0078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06"/>
    <w:rsid w:val="00172606"/>
    <w:rsid w:val="007838E5"/>
    <w:rsid w:val="00A52D89"/>
    <w:rsid w:val="00C71112"/>
    <w:rsid w:val="00DB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26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72606"/>
  </w:style>
  <w:style w:type="paragraph" w:styleId="a5">
    <w:name w:val="Balloon Text"/>
    <w:basedOn w:val="a"/>
    <w:link w:val="a6"/>
    <w:uiPriority w:val="99"/>
    <w:semiHidden/>
    <w:unhideWhenUsed/>
    <w:rsid w:val="00DB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26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72606"/>
  </w:style>
  <w:style w:type="paragraph" w:styleId="a5">
    <w:name w:val="Balloon Text"/>
    <w:basedOn w:val="a"/>
    <w:link w:val="a6"/>
    <w:uiPriority w:val="99"/>
    <w:semiHidden/>
    <w:unhideWhenUsed/>
    <w:rsid w:val="00DB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rvice.nalog.ru/payment/payment-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FNS</dc:creator>
  <cp:lastModifiedBy>Роза Салиховна Камалова</cp:lastModifiedBy>
  <cp:revision>3</cp:revision>
  <cp:lastPrinted>2018-12-08T10:59:00Z</cp:lastPrinted>
  <dcterms:created xsi:type="dcterms:W3CDTF">2018-12-19T09:09:00Z</dcterms:created>
  <dcterms:modified xsi:type="dcterms:W3CDTF">2018-12-25T05:12:00Z</dcterms:modified>
</cp:coreProperties>
</file>