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0" w:rsidRPr="00416DE0" w:rsidRDefault="00416DE0" w:rsidP="00675857">
      <w:pPr>
        <w:keepNext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DE0">
        <w:rPr>
          <w:rFonts w:ascii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416DE0" w:rsidRPr="00416DE0" w:rsidRDefault="00416DE0" w:rsidP="0067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E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16DE0" w:rsidRPr="00416DE0" w:rsidRDefault="00416DE0" w:rsidP="00416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9E287" wp14:editId="70441F38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E0" w:rsidRPr="00416DE0" w:rsidRDefault="00416DE0" w:rsidP="006758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6D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DE0" w:rsidRPr="00416DE0" w:rsidRDefault="00416DE0" w:rsidP="00675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E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416DE0" w:rsidRDefault="00416DE0" w:rsidP="00675857">
      <w:pPr>
        <w:pStyle w:val="ac"/>
        <w:spacing w:after="0"/>
        <w:ind w:left="0"/>
        <w:rPr>
          <w:b/>
          <w:sz w:val="28"/>
          <w:szCs w:val="28"/>
        </w:rPr>
      </w:pPr>
    </w:p>
    <w:p w:rsidR="00403C4E" w:rsidRDefault="00403C4E" w:rsidP="00675857">
      <w:pPr>
        <w:pStyle w:val="ac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 декабря 2018 года                                                                                                 №190</w:t>
      </w:r>
    </w:p>
    <w:p w:rsidR="00403C4E" w:rsidRPr="00416DE0" w:rsidRDefault="00403C4E" w:rsidP="00675857">
      <w:pPr>
        <w:pStyle w:val="ac"/>
        <w:spacing w:after="0"/>
        <w:ind w:left="0"/>
        <w:rPr>
          <w:b/>
          <w:sz w:val="28"/>
          <w:szCs w:val="28"/>
        </w:rPr>
      </w:pPr>
    </w:p>
    <w:p w:rsidR="00416DE0" w:rsidRPr="00416DE0" w:rsidRDefault="00416DE0" w:rsidP="00675857">
      <w:pPr>
        <w:tabs>
          <w:tab w:val="left" w:pos="6663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E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Нурлатского муниципального района № 67 от 31.10.2016 года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аренду»</w:t>
      </w:r>
    </w:p>
    <w:p w:rsidR="00416DE0" w:rsidRPr="00416DE0" w:rsidRDefault="00416DE0" w:rsidP="00416DE0">
      <w:pPr>
        <w:pStyle w:val="ae"/>
        <w:ind w:firstLine="567"/>
        <w:jc w:val="both"/>
        <w:rPr>
          <w:rFonts w:ascii="Times New Roman" w:hAnsi="Times New Roman" w:cs="Times New Roman"/>
        </w:rPr>
      </w:pPr>
    </w:p>
    <w:p w:rsidR="00416DE0" w:rsidRDefault="00416DE0" w:rsidP="0067585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 целях обеспечения эффективного использования муниципального имущества на условиях аренды, оказания имущественной поддержки субъектов малого и среднего предпринимательства, в соответствии с 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Нурлатского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«Нурлатский муниципальный район» Республики Татарстан </w:t>
      </w:r>
      <w:r w:rsidRPr="00162DEF">
        <w:rPr>
          <w:rFonts w:ascii="Times New Roman" w:hAnsi="Times New Roman"/>
          <w:b/>
          <w:sz w:val="28"/>
          <w:szCs w:val="28"/>
        </w:rPr>
        <w:t>РЕШИЛ</w:t>
      </w:r>
      <w:r w:rsidRPr="00162DEF">
        <w:rPr>
          <w:rFonts w:ascii="Times New Roman" w:hAnsi="Times New Roman" w:cs="Times New Roman"/>
          <w:b/>
          <w:sz w:val="28"/>
          <w:szCs w:val="28"/>
        </w:rPr>
        <w:t>:</w:t>
      </w:r>
    </w:p>
    <w:p w:rsidR="00416DE0" w:rsidRDefault="00416DE0" w:rsidP="00675857">
      <w:pPr>
        <w:spacing w:after="0" w:line="240" w:lineRule="auto"/>
        <w:ind w:firstLine="709"/>
        <w:jc w:val="both"/>
        <w:rPr>
          <w:szCs w:val="28"/>
        </w:rPr>
      </w:pPr>
      <w:bookmarkStart w:id="0" w:name="sub_1"/>
    </w:p>
    <w:p w:rsidR="00416DE0" w:rsidRPr="00416DE0" w:rsidRDefault="00416DE0" w:rsidP="00BF31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DE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16DE0">
        <w:rPr>
          <w:rFonts w:ascii="Times New Roman" w:hAnsi="Times New Roman" w:cs="Times New Roman"/>
          <w:sz w:val="28"/>
          <w:szCs w:val="28"/>
        </w:rPr>
        <w:t>Внести изменения в приложение № 1</w:t>
      </w:r>
      <w:r w:rsidR="00675857">
        <w:rPr>
          <w:rFonts w:ascii="Times New Roman" w:hAnsi="Times New Roman" w:cs="Times New Roman"/>
          <w:sz w:val="28"/>
          <w:szCs w:val="28"/>
        </w:rPr>
        <w:t>,</w:t>
      </w:r>
      <w:r w:rsidRPr="00416DE0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Нурлатского муниципального района от 31.10.2016 года № 67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BF31D0">
        <w:rPr>
          <w:rFonts w:ascii="Times New Roman" w:hAnsi="Times New Roman" w:cs="Times New Roman"/>
          <w:sz w:val="28"/>
          <w:szCs w:val="28"/>
        </w:rPr>
        <w:t xml:space="preserve">) </w:t>
      </w:r>
      <w:r w:rsidR="00D9422C" w:rsidRPr="00BF31D0">
        <w:rPr>
          <w:rFonts w:ascii="Times New Roman" w:hAnsi="Times New Roman" w:cs="Times New Roman"/>
          <w:sz w:val="28"/>
          <w:szCs w:val="28"/>
        </w:rPr>
        <w:t xml:space="preserve">  </w:t>
      </w:r>
      <w:r w:rsidRPr="00BF31D0">
        <w:rPr>
          <w:rFonts w:ascii="Times New Roman" w:hAnsi="Times New Roman" w:cs="Times New Roman"/>
          <w:sz w:val="28"/>
          <w:szCs w:val="28"/>
        </w:rPr>
        <w:t>для предоставления в пользование на долгосрочной основе субъектам малого и среднего предпринимательства и порядка предоставления в аренду» (с изменениями и дополнениями внесенными Решением Совета Нурлатского муниципального</w:t>
      </w:r>
      <w:proofErr w:type="gramEnd"/>
      <w:r w:rsidRPr="00BF31D0">
        <w:rPr>
          <w:rFonts w:ascii="Times New Roman" w:hAnsi="Times New Roman" w:cs="Times New Roman"/>
          <w:sz w:val="28"/>
          <w:szCs w:val="28"/>
        </w:rPr>
        <w:t xml:space="preserve"> района от 22 мая 2017 г. № 96, от 15 декабря 2017 г. № 125</w:t>
      </w:r>
      <w:r w:rsidR="00BF31D0">
        <w:rPr>
          <w:rFonts w:ascii="Times New Roman" w:hAnsi="Times New Roman" w:cs="Times New Roman"/>
          <w:sz w:val="28"/>
          <w:szCs w:val="28"/>
        </w:rPr>
        <w:t xml:space="preserve"> и от 24 августа 2018 года № 168</w:t>
      </w:r>
      <w:r w:rsidRPr="00BF31D0">
        <w:rPr>
          <w:rFonts w:ascii="Times New Roman" w:hAnsi="Times New Roman" w:cs="Times New Roman"/>
          <w:sz w:val="28"/>
          <w:szCs w:val="28"/>
        </w:rPr>
        <w:t>) изложив его в следующей редакции:</w:t>
      </w:r>
    </w:p>
    <w:p w:rsidR="00CE57AB" w:rsidRDefault="00CE57AB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6DE0" w:rsidRPr="00ED5949" w:rsidRDefault="00416DE0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D5949">
        <w:rPr>
          <w:sz w:val="28"/>
          <w:szCs w:val="28"/>
        </w:rPr>
        <w:t>Перечень муниципального имущества,</w:t>
      </w:r>
    </w:p>
    <w:p w:rsidR="00416DE0" w:rsidRDefault="00416DE0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ED5949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  <w:bookmarkEnd w:id="0"/>
    </w:p>
    <w:p w:rsidR="00403C4E" w:rsidRDefault="00403C4E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03C4E" w:rsidRDefault="00403C4E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03C4E" w:rsidRPr="00ED5949" w:rsidRDefault="00403C4E" w:rsidP="00416DE0">
      <w:pPr>
        <w:pStyle w:val="a8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4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194"/>
        <w:gridCol w:w="3001"/>
        <w:gridCol w:w="510"/>
      </w:tblGrid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lastRenderedPageBreak/>
              <w:t xml:space="preserve">№ </w:t>
            </w:r>
            <w:proofErr w:type="gramStart"/>
            <w:r w:rsidRPr="00E0296B">
              <w:t>п</w:t>
            </w:r>
            <w:proofErr w:type="gramEnd"/>
            <w:r w:rsidRPr="00E0296B">
              <w:t>/п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Наименование имущества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Основные характеристики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Местонахождение (адрес)</w:t>
            </w:r>
          </w:p>
        </w:tc>
      </w:tr>
      <w:tr w:rsidR="00416DE0" w:rsidRPr="00E0296B" w:rsidTr="004D4B09">
        <w:trPr>
          <w:gridAfter w:val="1"/>
          <w:wAfter w:w="510" w:type="dxa"/>
          <w:trHeight w:val="717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>Площадь здания 817,1 кв.м., кадастровый номер 16:32:260201:199, год ввода в эксплуатацию 1995г.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675857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423018, РТ, Нурлатский муниципальный район, </w:t>
            </w:r>
            <w:proofErr w:type="spellStart"/>
            <w:r w:rsidRPr="00E0296B">
              <w:t>п</w:t>
            </w:r>
            <w:proofErr w:type="gramStart"/>
            <w:r w:rsidRPr="00E0296B">
              <w:t>.Б</w:t>
            </w:r>
            <w:proofErr w:type="gramEnd"/>
            <w:r w:rsidRPr="00E0296B">
              <w:t>утаиха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ул.Школьная</w:t>
            </w:r>
            <w:proofErr w:type="spellEnd"/>
            <w:r w:rsidRPr="00E0296B">
              <w:t>, д.1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2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675857">
            <w:pPr>
              <w:pStyle w:val="a8"/>
              <w:spacing w:before="0" w:beforeAutospacing="0" w:after="0" w:afterAutospacing="0"/>
              <w:jc w:val="both"/>
            </w:pPr>
            <w:r w:rsidRPr="00E0296B">
              <w:t>Площадь здания 84,1 кв.м., кадастровый номер 16:32:090101:224, год ввода в эксплуатацию 1961г.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423021,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.А</w:t>
            </w:r>
            <w:proofErr w:type="gramEnd"/>
            <w:r w:rsidRPr="00E0296B">
              <w:t>брыскино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ул.Гагарина</w:t>
            </w:r>
            <w:proofErr w:type="spellEnd"/>
            <w:r w:rsidRPr="00E0296B">
              <w:t>, д.59А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Площадь здания 125,66 кв.м., 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675857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423029, РТ, Нурлатский муниципальный район, </w:t>
            </w:r>
            <w:proofErr w:type="spellStart"/>
            <w:r w:rsidRPr="00E0296B">
              <w:t>д</w:t>
            </w:r>
            <w:proofErr w:type="gramStart"/>
            <w:r w:rsidRPr="00E0296B">
              <w:t>.А</w:t>
            </w:r>
            <w:proofErr w:type="gramEnd"/>
            <w:r w:rsidRPr="00E0296B">
              <w:t>бляскино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пер.Пушкина</w:t>
            </w:r>
            <w:proofErr w:type="spellEnd"/>
            <w:r w:rsidRPr="00E0296B">
              <w:t>, д.1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4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>Площадь здания 198,4 кв.м., кадастровый номер 16:32:040201:197, год ввода в эксплуатацию 1995г.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423005,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.С</w:t>
            </w:r>
            <w:proofErr w:type="gramEnd"/>
            <w:r w:rsidRPr="00E0296B">
              <w:t>редние</w:t>
            </w:r>
            <w:proofErr w:type="spellEnd"/>
            <w:r w:rsidRPr="00E0296B">
              <w:t xml:space="preserve"> Челны.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школы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596F64">
            <w:pPr>
              <w:pStyle w:val="a8"/>
              <w:spacing w:before="0" w:beforeAutospacing="0" w:after="0" w:afterAutospacing="0"/>
              <w:jc w:val="both"/>
            </w:pPr>
            <w:r w:rsidRPr="00E0296B">
              <w:t>Площадь здания 100,0 кв.м., кадастровый номер 16:32:070601</w:t>
            </w:r>
            <w:r w:rsidR="00596F64">
              <w:t>:196.</w:t>
            </w:r>
          </w:p>
        </w:tc>
        <w:tc>
          <w:tcPr>
            <w:tcW w:w="3001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423006,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.М</w:t>
            </w:r>
            <w:proofErr w:type="gramEnd"/>
            <w:r w:rsidRPr="00E0296B">
              <w:t>алая</w:t>
            </w:r>
            <w:proofErr w:type="spellEnd"/>
            <w:r w:rsidRPr="00E0296B">
              <w:t xml:space="preserve"> Камышла, </w:t>
            </w:r>
            <w:proofErr w:type="spellStart"/>
            <w:r w:rsidRPr="00E0296B">
              <w:t>ул.К.Маркса</w:t>
            </w:r>
            <w:proofErr w:type="spellEnd"/>
            <w:r w:rsidRPr="00E0296B">
              <w:t>, д.48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  <w:r w:rsidR="00416DE0" w:rsidRPr="00E0296B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  <w:r w:rsidRPr="00E0296B">
              <w:t>Здание клуба</w:t>
            </w:r>
          </w:p>
        </w:tc>
        <w:tc>
          <w:tcPr>
            <w:tcW w:w="4194" w:type="dxa"/>
            <w:shd w:val="clear" w:color="auto" w:fill="auto"/>
          </w:tcPr>
          <w:p w:rsidR="00416DE0" w:rsidRPr="00E0296B" w:rsidRDefault="00416DE0" w:rsidP="00596F64">
            <w:pPr>
              <w:pStyle w:val="a8"/>
              <w:spacing w:before="0" w:beforeAutospacing="0" w:after="0" w:afterAutospacing="0"/>
              <w:jc w:val="both"/>
            </w:pPr>
            <w:r w:rsidRPr="00E0296B">
              <w:t>Площадь здания 100,4 кв.м. када</w:t>
            </w:r>
            <w:r w:rsidR="00596F64">
              <w:t>стровый номер 16:32:030301:171</w:t>
            </w:r>
          </w:p>
        </w:tc>
        <w:tc>
          <w:tcPr>
            <w:tcW w:w="3001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E0296B">
              <w:t xml:space="preserve">423031, РТ, Нурлатский муниципальный  район, </w:t>
            </w:r>
            <w:proofErr w:type="spellStart"/>
            <w:r w:rsidRPr="00E0296B">
              <w:t>д</w:t>
            </w:r>
            <w:proofErr w:type="gramStart"/>
            <w:r w:rsidRPr="00E0296B">
              <w:t>.У</w:t>
            </w:r>
            <w:proofErr w:type="gramEnd"/>
            <w:r w:rsidRPr="00E0296B">
              <w:t>рняк</w:t>
            </w:r>
            <w:proofErr w:type="spellEnd"/>
            <w:r w:rsidRPr="00E0296B">
              <w:t xml:space="preserve">, </w:t>
            </w:r>
            <w:proofErr w:type="spellStart"/>
            <w:r w:rsidRPr="00E0296B">
              <w:t>ул.Нагорная</w:t>
            </w:r>
            <w:proofErr w:type="spellEnd"/>
            <w:r w:rsidRPr="00E0296B">
              <w:t>.</w:t>
            </w:r>
          </w:p>
          <w:p w:rsidR="00675857" w:rsidRPr="00E0296B" w:rsidRDefault="00675857" w:rsidP="004D4B09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AA0195" w:rsidRDefault="00416DE0" w:rsidP="004D4B09">
            <w:pPr>
              <w:pStyle w:val="a8"/>
              <w:spacing w:before="0" w:beforeAutospacing="0" w:after="0" w:afterAutospacing="0"/>
            </w:pPr>
            <w:r>
              <w:t>Нежилое строение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 строения  4002,50 кв.м. кадастровый номер 16:32:230103:196 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>и земельный участок общей площадью 9686 кв.м., кадастровый номер 16:32:230103:132</w:t>
            </w:r>
          </w:p>
          <w:p w:rsidR="00416DE0" w:rsidRPr="00AA0195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>категория: земли населенных пунктов, 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д.47 Адрес земельного участка:  РТ, Нурлатский 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  <w:p w:rsidR="00675857" w:rsidRPr="00AA0195" w:rsidRDefault="00675857" w:rsidP="004D4B09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E0296B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8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AA0195" w:rsidRDefault="00416DE0" w:rsidP="004D4B09">
            <w:pPr>
              <w:pStyle w:val="a8"/>
              <w:spacing w:before="0" w:beforeAutospacing="0" w:after="0" w:afterAutospacing="0"/>
            </w:pPr>
            <w:r>
              <w:t>Здание (строение) - столовая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AA0195">
              <w:t xml:space="preserve">Площадь </w:t>
            </w:r>
            <w:r>
              <w:t>здания (строения) столовой 526,7 кв.м. кадастровый номер 16:32:23010</w:t>
            </w:r>
            <w:r w:rsidRPr="00EF4DE4">
              <w:t>2</w:t>
            </w:r>
            <w:r>
              <w:t xml:space="preserve">:327, 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>и земельный участок общей площадью 1377 кв.м., кадастровый номер 16:32:23010</w:t>
            </w:r>
            <w:r w:rsidRPr="00EF4DE4">
              <w:t>1</w:t>
            </w:r>
            <w:r>
              <w:t>:87</w:t>
            </w:r>
          </w:p>
          <w:p w:rsidR="00416DE0" w:rsidRPr="00AA0195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>категория: земли населенных пунктов, 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416DE0" w:rsidRPr="00AA0195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д.74 Адрес земельного участка:  РТ, Нурлатский 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9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AA0195" w:rsidRDefault="00416DE0" w:rsidP="004D4B09">
            <w:pPr>
              <w:pStyle w:val="a8"/>
              <w:spacing w:before="0" w:beforeAutospacing="0" w:after="0" w:afterAutospacing="0"/>
            </w:pPr>
            <w:r>
              <w:t>Здание столярный цех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AA0195">
              <w:t>Площадь</w:t>
            </w:r>
            <w:r>
              <w:t xml:space="preserve"> нежилого здания  239,8 кв.м. кадастровый номер 16:32:230101:152 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t>и земельный участок общей площадью 827 кв.м., кадастровый номер 16:32:230101:227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lastRenderedPageBreak/>
              <w:t>категория: земли населенных пунктов, разрешенное использование: для производственных целей.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  <w:p w:rsidR="00416DE0" w:rsidRPr="00AA0195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Pr="00AA0195" w:rsidRDefault="00416DE0" w:rsidP="004D4B09">
            <w:pPr>
              <w:pStyle w:val="a8"/>
              <w:spacing w:before="0" w:beforeAutospacing="0" w:after="0" w:afterAutospacing="0"/>
              <w:jc w:val="both"/>
            </w:pPr>
            <w:r>
              <w:lastRenderedPageBreak/>
              <w:t xml:space="preserve">Адрес здания: 423023, РТ, Нурлатский муниципальный  район,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д.66 </w:t>
            </w:r>
            <w:r>
              <w:lastRenderedPageBreak/>
              <w:t xml:space="preserve">Адрес земельного участка:  РТ, Нурлатский муниципальный  район,  </w:t>
            </w:r>
            <w:proofErr w:type="spellStart"/>
            <w:r>
              <w:t>Тюрнясевское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юрнясево</w:t>
            </w:r>
            <w:proofErr w:type="spellEnd"/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DD0304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10</w:t>
            </w:r>
            <w:r w:rsidR="00416DE0" w:rsidRPr="00DD0304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 xml:space="preserve">Здание (строение) </w:t>
            </w:r>
            <w:proofErr w:type="gramStart"/>
            <w:r w:rsidRPr="00DD0304">
              <w:t>–г</w:t>
            </w:r>
            <w:proofErr w:type="gramEnd"/>
            <w:r w:rsidRPr="00DD0304">
              <w:t>аражи для грузовых и легковых автомобилей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Площадь здания (строения) столовой 494,0 кв.м. кад</w:t>
            </w:r>
            <w:r w:rsidR="00596F64">
              <w:t>астровый номер 16:32:230101:194.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>, д.66</w:t>
            </w:r>
            <w:r w:rsidR="00596F64">
              <w:t>.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11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 xml:space="preserve">Здание (строение) </w:t>
            </w:r>
            <w:proofErr w:type="gramStart"/>
            <w:r w:rsidRPr="00DD0304">
              <w:t>–г</w:t>
            </w:r>
            <w:proofErr w:type="gramEnd"/>
            <w:r w:rsidRPr="00DD0304">
              <w:t>аражи для грузовых автомобилей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Площадь нежилого здания  389,3 кв.м. кадастровый номер 16:32:230101:185 и земельный участок общей площадью 13102 кв.м., кадастровый номер 16:32:230101:228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 xml:space="preserve">, д.66 Адрес земельного участка:  РТ, Нурлатский муниципальный  район,  </w:t>
            </w:r>
            <w:proofErr w:type="spellStart"/>
            <w:r w:rsidRPr="00DD0304">
              <w:t>Тюрнясевское</w:t>
            </w:r>
            <w:proofErr w:type="spellEnd"/>
            <w:r w:rsidRPr="00DD0304">
              <w:t xml:space="preserve"> сельское поселение,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="00596F64">
              <w:t>.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12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>Котельная с тепловыми сетями и паропроводом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Площадь нежилого здания 1019,7 кв.м. кадастровый номер 16:32:230101:167  и земельный участок общей площадью 13102 кв.м., кадастровый номер 16:32:230101:228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 xml:space="preserve">, д.66 Адрес земельного участка:  РТ, Нурлатский муниципальный  район,  </w:t>
            </w:r>
            <w:proofErr w:type="spellStart"/>
            <w:r w:rsidRPr="00DD0304">
              <w:t>Тюрнясевское</w:t>
            </w:r>
            <w:proofErr w:type="spellEnd"/>
            <w:r w:rsidRPr="00DD0304">
              <w:t xml:space="preserve"> сельское поселение,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</w:p>
          <w:p w:rsidR="00675857" w:rsidRPr="00DD0304" w:rsidRDefault="00675857" w:rsidP="004D4B09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Pr="00DD0304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13</w:t>
            </w:r>
            <w:r w:rsidR="00416DE0" w:rsidRPr="00DD0304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>Ремонтно-механическая мастерская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Площадь нежилого строения  782,5 кв.м. кадастровый номер 16:32:000000:1270 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>, д.66</w:t>
            </w:r>
          </w:p>
          <w:p w:rsidR="00675857" w:rsidRPr="00DD0304" w:rsidRDefault="00675857" w:rsidP="004D4B09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14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 xml:space="preserve">Здание (строение) </w:t>
            </w:r>
            <w:proofErr w:type="gramStart"/>
            <w:r w:rsidRPr="00DD0304">
              <w:t>-в</w:t>
            </w:r>
            <w:proofErr w:type="gramEnd"/>
            <w:r w:rsidRPr="00DD0304">
              <w:t>есовая будка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Площадь нежилого здания 15,4 кв.м. кадастровый номер 16:32:230101:191  и земельный участок общей площадью 13102 кв.м., кадастровый номер 16:32:230101:228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 xml:space="preserve">, д.66 Адрес земельного участка:  РТ, Нурлатский муниципальный  район,  </w:t>
            </w:r>
            <w:proofErr w:type="spellStart"/>
            <w:r w:rsidRPr="00DD0304">
              <w:t>Тюрнясевское</w:t>
            </w:r>
            <w:proofErr w:type="spellEnd"/>
            <w:r w:rsidRPr="00DD0304">
              <w:t xml:space="preserve"> сельское поселение,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15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</w:pPr>
            <w:r w:rsidRPr="00DD0304">
              <w:t xml:space="preserve">Здание - </w:t>
            </w:r>
            <w:proofErr w:type="gramStart"/>
            <w:r w:rsidRPr="00DD0304">
              <w:t>весовая</w:t>
            </w:r>
            <w:proofErr w:type="gramEnd"/>
            <w:r w:rsidRPr="00DD0304">
              <w:t xml:space="preserve"> 30-тн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t>Площадь нежилого здания  59,1 кв.м. кадастровый номер 16:32:230101:148   и земельный участок общей площадью 13102 кв.м., кадастровый номер 16:32:230101:228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lastRenderedPageBreak/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001" w:type="dxa"/>
            <w:shd w:val="clear" w:color="auto" w:fill="auto"/>
          </w:tcPr>
          <w:p w:rsidR="00416DE0" w:rsidRPr="00DD0304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DD0304">
              <w:lastRenderedPageBreak/>
              <w:t xml:space="preserve">Адрес здания: 423023, РТ, Нурлатский муниципальный  район,  </w:t>
            </w:r>
            <w:proofErr w:type="spellStart"/>
            <w:r w:rsidRPr="00DD0304">
              <w:t>с</w:t>
            </w:r>
            <w:proofErr w:type="gramStart"/>
            <w:r w:rsidRPr="00DD0304">
              <w:t>.Т</w:t>
            </w:r>
            <w:proofErr w:type="gramEnd"/>
            <w:r w:rsidRPr="00DD0304">
              <w:t>юрнясево</w:t>
            </w:r>
            <w:proofErr w:type="spellEnd"/>
            <w:r w:rsidRPr="00DD0304">
              <w:t xml:space="preserve">, </w:t>
            </w:r>
            <w:proofErr w:type="spellStart"/>
            <w:r w:rsidRPr="00DD0304">
              <w:t>ул.Центральная</w:t>
            </w:r>
            <w:proofErr w:type="spellEnd"/>
            <w:r w:rsidRPr="00DD0304">
              <w:t xml:space="preserve">, д.66 </w:t>
            </w:r>
            <w:r w:rsidRPr="00DD0304">
              <w:lastRenderedPageBreak/>
              <w:t>Адрес земельного участка:  РТ, Нурлатский муниципальный  район,  Тюрнясевское сельское поселение, с.</w:t>
            </w:r>
            <w:r w:rsidR="00CE57AB">
              <w:t xml:space="preserve"> </w:t>
            </w:r>
            <w:r w:rsidRPr="00DD0304">
              <w:t>Тюрнясево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16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</w:pPr>
            <w:r w:rsidRPr="006B32FC">
              <w:t xml:space="preserve">Здание </w:t>
            </w:r>
            <w:proofErr w:type="gramStart"/>
            <w:r w:rsidRPr="006B32FC">
              <w:t>–(</w:t>
            </w:r>
            <w:proofErr w:type="gramEnd"/>
            <w:r w:rsidRPr="006B32FC">
              <w:t xml:space="preserve">строение) 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</w:pPr>
            <w:r w:rsidRPr="006B32FC">
              <w:t>-склад зерновой арочный 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Площадь нежилого здания  821,7 кв.м. кадастровый номер 16:32:230101:187   и земельный участок общей площадью 6600 кв.м., кадастровый номер 16:32:230101:226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001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Адрес здания: 423023, РТ, Нурлатский муниципальный  район,  с.</w:t>
            </w:r>
            <w:r w:rsidR="00CE57AB">
              <w:t xml:space="preserve"> </w:t>
            </w:r>
            <w:r w:rsidRPr="006B32FC">
              <w:t xml:space="preserve">Тюрнясево, </w:t>
            </w:r>
            <w:proofErr w:type="spellStart"/>
            <w:r w:rsidRPr="006B32FC">
              <w:t>ул</w:t>
            </w:r>
            <w:proofErr w:type="gramStart"/>
            <w:r w:rsidRPr="006B32FC">
              <w:t>.Ц</w:t>
            </w:r>
            <w:proofErr w:type="gramEnd"/>
            <w:r w:rsidRPr="006B32FC">
              <w:t>ентральная</w:t>
            </w:r>
            <w:proofErr w:type="spellEnd"/>
            <w:r w:rsidRPr="006B32FC">
              <w:t>, д.66 Адрес земельного участка:  РТ, Нурлатский муниципальный  район,  Тюрнясевское сельское поселение, с.</w:t>
            </w:r>
            <w:r w:rsidR="00CE57AB">
              <w:t xml:space="preserve"> </w:t>
            </w:r>
            <w:r w:rsidRPr="006B32FC">
              <w:t>Тюрнясево</w:t>
            </w:r>
          </w:p>
        </w:tc>
      </w:tr>
      <w:tr w:rsidR="00416DE0" w:rsidRPr="00E0296B" w:rsidTr="004D4B09">
        <w:trPr>
          <w:gridAfter w:val="1"/>
          <w:wAfter w:w="510" w:type="dxa"/>
        </w:trPr>
        <w:tc>
          <w:tcPr>
            <w:tcW w:w="709" w:type="dxa"/>
            <w:shd w:val="clear" w:color="auto" w:fill="auto"/>
          </w:tcPr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17</w:t>
            </w:r>
            <w:r w:rsidR="00416DE0">
              <w:t>.</w:t>
            </w:r>
          </w:p>
        </w:tc>
        <w:tc>
          <w:tcPr>
            <w:tcW w:w="2268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</w:pPr>
            <w:r w:rsidRPr="006B32FC">
              <w:t>Зерносклад элеваторного типа объемом 3,52 тыс</w:t>
            </w:r>
            <w:proofErr w:type="gramStart"/>
            <w:r w:rsidRPr="006B32FC">
              <w:t>.т</w:t>
            </w:r>
            <w:proofErr w:type="gramEnd"/>
            <w:r w:rsidRPr="006B32FC">
              <w:t>онн  с земельным участком</w:t>
            </w:r>
          </w:p>
        </w:tc>
        <w:tc>
          <w:tcPr>
            <w:tcW w:w="4194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Площадь нежилого здания  987,5 кв.м. кадастровый номер 16:32:230101:151   и земельный участок общей площадью 7138 кв.м., кадастровый номер 16:32:230101:225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категория: земли населенных пунктов, разрешенное использование: для производственных целей.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001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Адрес здания: 423023, РТ, Нурлатский муниципальный  район,  с.</w:t>
            </w:r>
            <w:r w:rsidR="00CE57AB">
              <w:t xml:space="preserve"> </w:t>
            </w:r>
            <w:r w:rsidRPr="006B32FC">
              <w:t>Тюрнясево, ул.</w:t>
            </w:r>
            <w:r w:rsidR="00CE57AB">
              <w:t xml:space="preserve"> </w:t>
            </w:r>
            <w:proofErr w:type="gramStart"/>
            <w:r w:rsidRPr="006B32FC">
              <w:t>Центральная</w:t>
            </w:r>
            <w:proofErr w:type="gramEnd"/>
            <w:r w:rsidRPr="006B32FC">
              <w:t>, д.66 Адрес земельного участка:  РТ, Нурлатский муниципальный  район,  Тюрнясевское сельское поселение, с.</w:t>
            </w:r>
            <w:r w:rsidR="00CE57AB">
              <w:t xml:space="preserve"> </w:t>
            </w:r>
            <w:r w:rsidRPr="006B32FC">
              <w:t>Тюрнясево</w:t>
            </w:r>
          </w:p>
        </w:tc>
      </w:tr>
      <w:tr w:rsidR="00416DE0" w:rsidRPr="00E0296B" w:rsidTr="004D4B09">
        <w:trPr>
          <w:trHeight w:val="1826"/>
        </w:trPr>
        <w:tc>
          <w:tcPr>
            <w:tcW w:w="709" w:type="dxa"/>
            <w:shd w:val="clear" w:color="auto" w:fill="auto"/>
          </w:tcPr>
          <w:p w:rsidR="00416DE0" w:rsidRDefault="00416DE0" w:rsidP="004D4B09">
            <w:pPr>
              <w:pStyle w:val="a8"/>
              <w:spacing w:before="0" w:beforeAutospacing="0" w:after="0" w:afterAutospacing="0"/>
              <w:jc w:val="center"/>
            </w:pPr>
          </w:p>
          <w:p w:rsidR="00416DE0" w:rsidRDefault="00235944" w:rsidP="004D4B09">
            <w:pPr>
              <w:pStyle w:val="a8"/>
              <w:spacing w:before="0" w:beforeAutospacing="0" w:after="0" w:afterAutospacing="0"/>
              <w:jc w:val="center"/>
            </w:pPr>
            <w:r>
              <w:t>18</w:t>
            </w:r>
            <w:r w:rsidR="00416DE0">
              <w:t>.</w:t>
            </w: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center"/>
            </w:pPr>
          </w:p>
          <w:p w:rsidR="00416DE0" w:rsidRDefault="00416DE0" w:rsidP="004D4B09">
            <w:pPr>
              <w:pStyle w:val="a8"/>
              <w:spacing w:before="0" w:beforeAutospacing="0" w:after="0" w:afterAutospacing="0"/>
              <w:jc w:val="center"/>
            </w:pPr>
          </w:p>
          <w:p w:rsidR="00416DE0" w:rsidRPr="00E0296B" w:rsidRDefault="00416DE0" w:rsidP="004D4B0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</w:pPr>
            <w:r w:rsidRPr="006B32FC">
              <w:t xml:space="preserve"> Земельный участок</w:t>
            </w:r>
          </w:p>
        </w:tc>
        <w:tc>
          <w:tcPr>
            <w:tcW w:w="4194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Земельный участок общей площадью 36339кв.м., кадастровый номер 16:32:230101:92</w:t>
            </w:r>
          </w:p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категория: земли населенных пунктов, разрешенное использование: для производственных целей.</w:t>
            </w:r>
          </w:p>
        </w:tc>
        <w:tc>
          <w:tcPr>
            <w:tcW w:w="3001" w:type="dxa"/>
            <w:shd w:val="clear" w:color="auto" w:fill="auto"/>
          </w:tcPr>
          <w:p w:rsidR="00416DE0" w:rsidRPr="006B32FC" w:rsidRDefault="00416DE0" w:rsidP="004D4B09">
            <w:pPr>
              <w:pStyle w:val="a8"/>
              <w:spacing w:before="0" w:beforeAutospacing="0" w:after="0" w:afterAutospacing="0"/>
              <w:jc w:val="both"/>
            </w:pPr>
            <w:r w:rsidRPr="006B32FC">
              <w:t>Адрес земельного участка:  РТ, Нурлатский муниципальный  район,  Тюрнясевское сельское поселение, с.</w:t>
            </w:r>
            <w:r w:rsidR="00CE57AB">
              <w:t xml:space="preserve"> </w:t>
            </w:r>
            <w:r w:rsidRPr="006B32FC">
              <w:t>Тюрнясево</w:t>
            </w:r>
          </w:p>
        </w:tc>
        <w:tc>
          <w:tcPr>
            <w:tcW w:w="5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16DE0" w:rsidRDefault="00416DE0" w:rsidP="004D4B09"/>
          <w:p w:rsidR="00416DE0" w:rsidRDefault="00416DE0" w:rsidP="004D4B09"/>
          <w:p w:rsidR="00416DE0" w:rsidRDefault="00416DE0" w:rsidP="004D4B09"/>
          <w:p w:rsidR="00416DE0" w:rsidRDefault="00416DE0" w:rsidP="004D4B09"/>
          <w:p w:rsidR="00416DE0" w:rsidRPr="00E0296B" w:rsidRDefault="00416DE0" w:rsidP="004D4B09"/>
        </w:tc>
      </w:tr>
    </w:tbl>
    <w:p w:rsidR="00416DE0" w:rsidRPr="00416DE0" w:rsidRDefault="00416DE0" w:rsidP="00416D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E0" w:rsidRPr="00416DE0" w:rsidRDefault="00870EB5" w:rsidP="0067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6DE0" w:rsidRPr="00416DE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района. </w:t>
      </w:r>
    </w:p>
    <w:p w:rsidR="00416DE0" w:rsidRPr="00416DE0" w:rsidRDefault="00416DE0" w:rsidP="00675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D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6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DE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70EB5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Pr="00416DE0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</w:t>
      </w:r>
      <w:r w:rsidR="00675857">
        <w:rPr>
          <w:rFonts w:ascii="Times New Roman" w:hAnsi="Times New Roman" w:cs="Times New Roman"/>
          <w:sz w:val="28"/>
          <w:szCs w:val="28"/>
        </w:rPr>
        <w:t>И</w:t>
      </w:r>
      <w:r w:rsidRPr="00416DE0">
        <w:rPr>
          <w:rFonts w:ascii="Times New Roman" w:hAnsi="Times New Roman" w:cs="Times New Roman"/>
          <w:sz w:val="28"/>
          <w:szCs w:val="28"/>
        </w:rPr>
        <w:t>сполнительного комитета Нурлатского муниципального района</w:t>
      </w:r>
      <w:r w:rsidR="00CE57AB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416DE0" w:rsidRPr="00416DE0" w:rsidRDefault="00416DE0" w:rsidP="00416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031" w:rsidRDefault="00CE57AB" w:rsidP="0087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03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E2031" w:rsidRPr="00902C7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03C4E" w:rsidRDefault="006E2031" w:rsidP="00CE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</w:t>
      </w:r>
      <w:r w:rsidR="00235944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E2031" w:rsidRDefault="00235944" w:rsidP="00CE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3C4E">
        <w:rPr>
          <w:rFonts w:ascii="Times New Roman" w:hAnsi="Times New Roman" w:cs="Times New Roman"/>
          <w:sz w:val="28"/>
          <w:szCs w:val="28"/>
        </w:rPr>
        <w:t xml:space="preserve">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03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C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AB">
        <w:rPr>
          <w:rFonts w:ascii="Times New Roman" w:hAnsi="Times New Roman" w:cs="Times New Roman"/>
          <w:sz w:val="28"/>
          <w:szCs w:val="28"/>
        </w:rPr>
        <w:t>И.Р. Ахметзянов</w:t>
      </w:r>
    </w:p>
    <w:sectPr w:rsidR="006E2031" w:rsidSect="00F77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DF3"/>
    <w:multiLevelType w:val="hybridMultilevel"/>
    <w:tmpl w:val="7BBA1262"/>
    <w:lvl w:ilvl="0" w:tplc="50C29BCC">
      <w:start w:val="2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61B"/>
    <w:multiLevelType w:val="hybridMultilevel"/>
    <w:tmpl w:val="A5427A00"/>
    <w:lvl w:ilvl="0" w:tplc="F84C20C6">
      <w:start w:val="2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7E2"/>
    <w:multiLevelType w:val="hybridMultilevel"/>
    <w:tmpl w:val="74BCEC76"/>
    <w:lvl w:ilvl="0" w:tplc="A1269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3309"/>
    <w:multiLevelType w:val="multilevel"/>
    <w:tmpl w:val="31E0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8741D"/>
    <w:multiLevelType w:val="hybridMultilevel"/>
    <w:tmpl w:val="AD148660"/>
    <w:lvl w:ilvl="0" w:tplc="459E1EE6">
      <w:start w:val="2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6">
    <w:nsid w:val="439C0CBF"/>
    <w:multiLevelType w:val="hybridMultilevel"/>
    <w:tmpl w:val="303E1AA0"/>
    <w:lvl w:ilvl="0" w:tplc="867E1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465BA6"/>
    <w:multiLevelType w:val="hybridMultilevel"/>
    <w:tmpl w:val="B2D07316"/>
    <w:lvl w:ilvl="0" w:tplc="CE2E6DAA">
      <w:start w:val="2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EA3"/>
    <w:multiLevelType w:val="hybridMultilevel"/>
    <w:tmpl w:val="9E4A0442"/>
    <w:lvl w:ilvl="0" w:tplc="A1269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4377D"/>
    <w:multiLevelType w:val="hybridMultilevel"/>
    <w:tmpl w:val="6ABACA0A"/>
    <w:lvl w:ilvl="0" w:tplc="AA60A1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27087"/>
    <w:multiLevelType w:val="hybridMultilevel"/>
    <w:tmpl w:val="74BCEC76"/>
    <w:lvl w:ilvl="0" w:tplc="A1269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9B"/>
    <w:rsid w:val="0000651D"/>
    <w:rsid w:val="000065C5"/>
    <w:rsid w:val="00014E2F"/>
    <w:rsid w:val="000153D1"/>
    <w:rsid w:val="00016A11"/>
    <w:rsid w:val="0002780C"/>
    <w:rsid w:val="00032C12"/>
    <w:rsid w:val="00033E46"/>
    <w:rsid w:val="00036B0A"/>
    <w:rsid w:val="000410F0"/>
    <w:rsid w:val="000622DA"/>
    <w:rsid w:val="00066CCC"/>
    <w:rsid w:val="00067483"/>
    <w:rsid w:val="00076E3E"/>
    <w:rsid w:val="0008710E"/>
    <w:rsid w:val="00097EBD"/>
    <w:rsid w:val="000A05EE"/>
    <w:rsid w:val="000A0EBF"/>
    <w:rsid w:val="000A6D03"/>
    <w:rsid w:val="000B0B90"/>
    <w:rsid w:val="000B2844"/>
    <w:rsid w:val="000C03B4"/>
    <w:rsid w:val="000C06A2"/>
    <w:rsid w:val="000C0897"/>
    <w:rsid w:val="000D075C"/>
    <w:rsid w:val="000D5D5C"/>
    <w:rsid w:val="000E1831"/>
    <w:rsid w:val="000E1BE2"/>
    <w:rsid w:val="000E2BAA"/>
    <w:rsid w:val="000E5D47"/>
    <w:rsid w:val="000F05E7"/>
    <w:rsid w:val="000F39E5"/>
    <w:rsid w:val="001011EB"/>
    <w:rsid w:val="00101E7E"/>
    <w:rsid w:val="0011052E"/>
    <w:rsid w:val="001129FD"/>
    <w:rsid w:val="00115355"/>
    <w:rsid w:val="001153D3"/>
    <w:rsid w:val="001279A5"/>
    <w:rsid w:val="00137A0B"/>
    <w:rsid w:val="0014467C"/>
    <w:rsid w:val="00153AF4"/>
    <w:rsid w:val="00154053"/>
    <w:rsid w:val="0015545D"/>
    <w:rsid w:val="0016133E"/>
    <w:rsid w:val="00166C35"/>
    <w:rsid w:val="00170DF1"/>
    <w:rsid w:val="00171694"/>
    <w:rsid w:val="00173BBD"/>
    <w:rsid w:val="00175CBA"/>
    <w:rsid w:val="001943CC"/>
    <w:rsid w:val="001A1193"/>
    <w:rsid w:val="001B2B89"/>
    <w:rsid w:val="001B3399"/>
    <w:rsid w:val="001C2681"/>
    <w:rsid w:val="001C60AE"/>
    <w:rsid w:val="001D12C2"/>
    <w:rsid w:val="001E647C"/>
    <w:rsid w:val="001F1404"/>
    <w:rsid w:val="001F1A5F"/>
    <w:rsid w:val="001F29F1"/>
    <w:rsid w:val="00216B59"/>
    <w:rsid w:val="002302B3"/>
    <w:rsid w:val="00230F30"/>
    <w:rsid w:val="00232EE6"/>
    <w:rsid w:val="00235064"/>
    <w:rsid w:val="00235944"/>
    <w:rsid w:val="0023759D"/>
    <w:rsid w:val="0024135D"/>
    <w:rsid w:val="00246F5A"/>
    <w:rsid w:val="002474AA"/>
    <w:rsid w:val="002477ED"/>
    <w:rsid w:val="00250314"/>
    <w:rsid w:val="00251D03"/>
    <w:rsid w:val="00251DF4"/>
    <w:rsid w:val="002637F8"/>
    <w:rsid w:val="00265D6D"/>
    <w:rsid w:val="0028094D"/>
    <w:rsid w:val="00282EB4"/>
    <w:rsid w:val="00295502"/>
    <w:rsid w:val="002A4F7A"/>
    <w:rsid w:val="002A5BD3"/>
    <w:rsid w:val="002B4D85"/>
    <w:rsid w:val="002B69F5"/>
    <w:rsid w:val="002C0B47"/>
    <w:rsid w:val="002C4AF6"/>
    <w:rsid w:val="002C5294"/>
    <w:rsid w:val="002C6204"/>
    <w:rsid w:val="002D0C97"/>
    <w:rsid w:val="002D32CD"/>
    <w:rsid w:val="002E038F"/>
    <w:rsid w:val="002E2539"/>
    <w:rsid w:val="002E5335"/>
    <w:rsid w:val="00302E1B"/>
    <w:rsid w:val="00310030"/>
    <w:rsid w:val="00310886"/>
    <w:rsid w:val="0031687B"/>
    <w:rsid w:val="0031698D"/>
    <w:rsid w:val="00325437"/>
    <w:rsid w:val="003364A5"/>
    <w:rsid w:val="003370EE"/>
    <w:rsid w:val="003419C4"/>
    <w:rsid w:val="00347F9B"/>
    <w:rsid w:val="00351060"/>
    <w:rsid w:val="0035150E"/>
    <w:rsid w:val="003664AA"/>
    <w:rsid w:val="003721B5"/>
    <w:rsid w:val="00375784"/>
    <w:rsid w:val="00380376"/>
    <w:rsid w:val="00380C90"/>
    <w:rsid w:val="003835DB"/>
    <w:rsid w:val="003870C3"/>
    <w:rsid w:val="0039324E"/>
    <w:rsid w:val="00394229"/>
    <w:rsid w:val="00394A39"/>
    <w:rsid w:val="0039678C"/>
    <w:rsid w:val="003A4D18"/>
    <w:rsid w:val="003C7717"/>
    <w:rsid w:val="003D5E3D"/>
    <w:rsid w:val="003E757C"/>
    <w:rsid w:val="003F08E9"/>
    <w:rsid w:val="003F5577"/>
    <w:rsid w:val="003F57F1"/>
    <w:rsid w:val="00400695"/>
    <w:rsid w:val="00401DF6"/>
    <w:rsid w:val="00403C4E"/>
    <w:rsid w:val="00413328"/>
    <w:rsid w:val="00414B25"/>
    <w:rsid w:val="004168FA"/>
    <w:rsid w:val="00416DE0"/>
    <w:rsid w:val="004320F3"/>
    <w:rsid w:val="00434321"/>
    <w:rsid w:val="004356BB"/>
    <w:rsid w:val="00444C7E"/>
    <w:rsid w:val="00460E6C"/>
    <w:rsid w:val="00482745"/>
    <w:rsid w:val="00485C6D"/>
    <w:rsid w:val="00487F15"/>
    <w:rsid w:val="00494B8B"/>
    <w:rsid w:val="004A1276"/>
    <w:rsid w:val="004A2F1D"/>
    <w:rsid w:val="004A3C76"/>
    <w:rsid w:val="004B0CEA"/>
    <w:rsid w:val="004B2AC0"/>
    <w:rsid w:val="004C53A7"/>
    <w:rsid w:val="004E5250"/>
    <w:rsid w:val="004F6CE8"/>
    <w:rsid w:val="004F7657"/>
    <w:rsid w:val="005063E2"/>
    <w:rsid w:val="00510243"/>
    <w:rsid w:val="005136AF"/>
    <w:rsid w:val="0051571D"/>
    <w:rsid w:val="00521EA7"/>
    <w:rsid w:val="005231DC"/>
    <w:rsid w:val="005238E2"/>
    <w:rsid w:val="00534BA5"/>
    <w:rsid w:val="00542A0B"/>
    <w:rsid w:val="00553635"/>
    <w:rsid w:val="00553BD5"/>
    <w:rsid w:val="005575B5"/>
    <w:rsid w:val="0056227C"/>
    <w:rsid w:val="005643B3"/>
    <w:rsid w:val="00566A6F"/>
    <w:rsid w:val="0057005D"/>
    <w:rsid w:val="00570389"/>
    <w:rsid w:val="00571720"/>
    <w:rsid w:val="00573ECB"/>
    <w:rsid w:val="00574404"/>
    <w:rsid w:val="005744C3"/>
    <w:rsid w:val="00581541"/>
    <w:rsid w:val="005913AA"/>
    <w:rsid w:val="00591E6F"/>
    <w:rsid w:val="00592701"/>
    <w:rsid w:val="005956CA"/>
    <w:rsid w:val="00596F64"/>
    <w:rsid w:val="005A410B"/>
    <w:rsid w:val="005B5836"/>
    <w:rsid w:val="005C2FF0"/>
    <w:rsid w:val="005C40FE"/>
    <w:rsid w:val="005C4187"/>
    <w:rsid w:val="005C52CC"/>
    <w:rsid w:val="005D0524"/>
    <w:rsid w:val="005D2C2D"/>
    <w:rsid w:val="005F0F2A"/>
    <w:rsid w:val="00604BA7"/>
    <w:rsid w:val="0061408E"/>
    <w:rsid w:val="006225FF"/>
    <w:rsid w:val="00623921"/>
    <w:rsid w:val="00625429"/>
    <w:rsid w:val="00641265"/>
    <w:rsid w:val="006453EE"/>
    <w:rsid w:val="006464F3"/>
    <w:rsid w:val="00655A11"/>
    <w:rsid w:val="00663F3F"/>
    <w:rsid w:val="006736A6"/>
    <w:rsid w:val="00675857"/>
    <w:rsid w:val="00685241"/>
    <w:rsid w:val="00686116"/>
    <w:rsid w:val="006A100E"/>
    <w:rsid w:val="006B22E7"/>
    <w:rsid w:val="006B2D93"/>
    <w:rsid w:val="006B6D03"/>
    <w:rsid w:val="006B7D68"/>
    <w:rsid w:val="006C3031"/>
    <w:rsid w:val="006C3478"/>
    <w:rsid w:val="006C54B5"/>
    <w:rsid w:val="006D57D6"/>
    <w:rsid w:val="006D5F24"/>
    <w:rsid w:val="006E2031"/>
    <w:rsid w:val="006E220A"/>
    <w:rsid w:val="006E579B"/>
    <w:rsid w:val="006E6391"/>
    <w:rsid w:val="006E73F1"/>
    <w:rsid w:val="00705C25"/>
    <w:rsid w:val="007075D0"/>
    <w:rsid w:val="0070791E"/>
    <w:rsid w:val="007143A4"/>
    <w:rsid w:val="0072046C"/>
    <w:rsid w:val="007233F0"/>
    <w:rsid w:val="00723634"/>
    <w:rsid w:val="00724BD9"/>
    <w:rsid w:val="00725760"/>
    <w:rsid w:val="0073215B"/>
    <w:rsid w:val="00734A91"/>
    <w:rsid w:val="00734EC6"/>
    <w:rsid w:val="00737D8E"/>
    <w:rsid w:val="0074623C"/>
    <w:rsid w:val="00746C5B"/>
    <w:rsid w:val="00747423"/>
    <w:rsid w:val="007479A0"/>
    <w:rsid w:val="00752C97"/>
    <w:rsid w:val="00755A35"/>
    <w:rsid w:val="0076140F"/>
    <w:rsid w:val="00764843"/>
    <w:rsid w:val="00764E4B"/>
    <w:rsid w:val="007664D9"/>
    <w:rsid w:val="00772623"/>
    <w:rsid w:val="00785A7F"/>
    <w:rsid w:val="007866FA"/>
    <w:rsid w:val="00787BE2"/>
    <w:rsid w:val="007921E4"/>
    <w:rsid w:val="00797222"/>
    <w:rsid w:val="007A1956"/>
    <w:rsid w:val="007B5877"/>
    <w:rsid w:val="007C103C"/>
    <w:rsid w:val="007E2189"/>
    <w:rsid w:val="008028F2"/>
    <w:rsid w:val="00807C81"/>
    <w:rsid w:val="00814287"/>
    <w:rsid w:val="008143E4"/>
    <w:rsid w:val="00816CEE"/>
    <w:rsid w:val="0083368D"/>
    <w:rsid w:val="00840B5E"/>
    <w:rsid w:val="00843482"/>
    <w:rsid w:val="00846413"/>
    <w:rsid w:val="00846B97"/>
    <w:rsid w:val="00847D4A"/>
    <w:rsid w:val="00850A63"/>
    <w:rsid w:val="008523FE"/>
    <w:rsid w:val="00856103"/>
    <w:rsid w:val="00870EB5"/>
    <w:rsid w:val="00873BEB"/>
    <w:rsid w:val="00876FE4"/>
    <w:rsid w:val="008A01A3"/>
    <w:rsid w:val="008B3F8C"/>
    <w:rsid w:val="008C25F2"/>
    <w:rsid w:val="008C4749"/>
    <w:rsid w:val="008E4352"/>
    <w:rsid w:val="008E72C6"/>
    <w:rsid w:val="00901D8A"/>
    <w:rsid w:val="00910E5E"/>
    <w:rsid w:val="009156B1"/>
    <w:rsid w:val="009268B5"/>
    <w:rsid w:val="00927871"/>
    <w:rsid w:val="00944FB9"/>
    <w:rsid w:val="009461E6"/>
    <w:rsid w:val="00954616"/>
    <w:rsid w:val="009576BE"/>
    <w:rsid w:val="00960851"/>
    <w:rsid w:val="00962993"/>
    <w:rsid w:val="009644D5"/>
    <w:rsid w:val="00966DE8"/>
    <w:rsid w:val="0096757D"/>
    <w:rsid w:val="009707B0"/>
    <w:rsid w:val="00970EBE"/>
    <w:rsid w:val="00970F43"/>
    <w:rsid w:val="00975604"/>
    <w:rsid w:val="00975F73"/>
    <w:rsid w:val="00977BA8"/>
    <w:rsid w:val="00983E61"/>
    <w:rsid w:val="00987DFE"/>
    <w:rsid w:val="00991C70"/>
    <w:rsid w:val="00992F09"/>
    <w:rsid w:val="009A080B"/>
    <w:rsid w:val="009B144C"/>
    <w:rsid w:val="009C2950"/>
    <w:rsid w:val="009C4142"/>
    <w:rsid w:val="009C44C5"/>
    <w:rsid w:val="009C45ED"/>
    <w:rsid w:val="009E328B"/>
    <w:rsid w:val="009E3320"/>
    <w:rsid w:val="009E335A"/>
    <w:rsid w:val="009E5056"/>
    <w:rsid w:val="009E7921"/>
    <w:rsid w:val="009F078E"/>
    <w:rsid w:val="00A07412"/>
    <w:rsid w:val="00A07CE6"/>
    <w:rsid w:val="00A115AD"/>
    <w:rsid w:val="00A13B58"/>
    <w:rsid w:val="00A15887"/>
    <w:rsid w:val="00A172FE"/>
    <w:rsid w:val="00A24527"/>
    <w:rsid w:val="00A27E8B"/>
    <w:rsid w:val="00A30EB7"/>
    <w:rsid w:val="00A33EC3"/>
    <w:rsid w:val="00A34A1B"/>
    <w:rsid w:val="00A36673"/>
    <w:rsid w:val="00A40904"/>
    <w:rsid w:val="00A456C0"/>
    <w:rsid w:val="00A51595"/>
    <w:rsid w:val="00A609E4"/>
    <w:rsid w:val="00A645EB"/>
    <w:rsid w:val="00A67D77"/>
    <w:rsid w:val="00A75B2B"/>
    <w:rsid w:val="00A82E0C"/>
    <w:rsid w:val="00A862FE"/>
    <w:rsid w:val="00A93EC9"/>
    <w:rsid w:val="00AA00C2"/>
    <w:rsid w:val="00AA0CA5"/>
    <w:rsid w:val="00AA11F3"/>
    <w:rsid w:val="00AC2C42"/>
    <w:rsid w:val="00AD4790"/>
    <w:rsid w:val="00AD6641"/>
    <w:rsid w:val="00AF36FD"/>
    <w:rsid w:val="00B020DC"/>
    <w:rsid w:val="00B02B36"/>
    <w:rsid w:val="00B07073"/>
    <w:rsid w:val="00B11989"/>
    <w:rsid w:val="00B17DFC"/>
    <w:rsid w:val="00B21E75"/>
    <w:rsid w:val="00B329FD"/>
    <w:rsid w:val="00B33000"/>
    <w:rsid w:val="00B443D6"/>
    <w:rsid w:val="00B45D0A"/>
    <w:rsid w:val="00B543B4"/>
    <w:rsid w:val="00B54AF1"/>
    <w:rsid w:val="00B60803"/>
    <w:rsid w:val="00B71DA6"/>
    <w:rsid w:val="00B72DB6"/>
    <w:rsid w:val="00B7306C"/>
    <w:rsid w:val="00B76919"/>
    <w:rsid w:val="00B81913"/>
    <w:rsid w:val="00B91A9B"/>
    <w:rsid w:val="00B96BA3"/>
    <w:rsid w:val="00BA1D4D"/>
    <w:rsid w:val="00BB22BC"/>
    <w:rsid w:val="00BB3DDA"/>
    <w:rsid w:val="00BB6794"/>
    <w:rsid w:val="00BC188F"/>
    <w:rsid w:val="00BE1249"/>
    <w:rsid w:val="00BE39AF"/>
    <w:rsid w:val="00BF31D0"/>
    <w:rsid w:val="00C01120"/>
    <w:rsid w:val="00C01775"/>
    <w:rsid w:val="00C040F0"/>
    <w:rsid w:val="00C058E1"/>
    <w:rsid w:val="00C12792"/>
    <w:rsid w:val="00C1714A"/>
    <w:rsid w:val="00C20372"/>
    <w:rsid w:val="00C20C98"/>
    <w:rsid w:val="00C32F36"/>
    <w:rsid w:val="00C3558E"/>
    <w:rsid w:val="00C367B7"/>
    <w:rsid w:val="00C369CF"/>
    <w:rsid w:val="00C435F7"/>
    <w:rsid w:val="00C51AB9"/>
    <w:rsid w:val="00C52A1B"/>
    <w:rsid w:val="00C565B0"/>
    <w:rsid w:val="00C65983"/>
    <w:rsid w:val="00C67219"/>
    <w:rsid w:val="00C727E2"/>
    <w:rsid w:val="00C73432"/>
    <w:rsid w:val="00C83AAF"/>
    <w:rsid w:val="00CA1543"/>
    <w:rsid w:val="00CA1C8F"/>
    <w:rsid w:val="00CA581B"/>
    <w:rsid w:val="00CA5D00"/>
    <w:rsid w:val="00CA7FB7"/>
    <w:rsid w:val="00CB55EE"/>
    <w:rsid w:val="00CB6CB3"/>
    <w:rsid w:val="00CC555C"/>
    <w:rsid w:val="00CD2C06"/>
    <w:rsid w:val="00CD4774"/>
    <w:rsid w:val="00CD6453"/>
    <w:rsid w:val="00CE57AB"/>
    <w:rsid w:val="00CE6CC7"/>
    <w:rsid w:val="00CF5DAA"/>
    <w:rsid w:val="00D00B0F"/>
    <w:rsid w:val="00D01291"/>
    <w:rsid w:val="00D116C5"/>
    <w:rsid w:val="00D14089"/>
    <w:rsid w:val="00D26CAE"/>
    <w:rsid w:val="00D32D1D"/>
    <w:rsid w:val="00D37462"/>
    <w:rsid w:val="00D43442"/>
    <w:rsid w:val="00D544B4"/>
    <w:rsid w:val="00D62A2F"/>
    <w:rsid w:val="00D70637"/>
    <w:rsid w:val="00D75BAD"/>
    <w:rsid w:val="00D9032D"/>
    <w:rsid w:val="00D9422C"/>
    <w:rsid w:val="00D94AC2"/>
    <w:rsid w:val="00DB2211"/>
    <w:rsid w:val="00DC1A20"/>
    <w:rsid w:val="00DC3940"/>
    <w:rsid w:val="00DD226A"/>
    <w:rsid w:val="00DD355D"/>
    <w:rsid w:val="00DE4AA1"/>
    <w:rsid w:val="00DE6242"/>
    <w:rsid w:val="00DF68A4"/>
    <w:rsid w:val="00E01469"/>
    <w:rsid w:val="00E01B5C"/>
    <w:rsid w:val="00E039A5"/>
    <w:rsid w:val="00E05446"/>
    <w:rsid w:val="00E11441"/>
    <w:rsid w:val="00E20979"/>
    <w:rsid w:val="00E24418"/>
    <w:rsid w:val="00E27191"/>
    <w:rsid w:val="00E31DB9"/>
    <w:rsid w:val="00E42FC6"/>
    <w:rsid w:val="00E444E9"/>
    <w:rsid w:val="00E44C64"/>
    <w:rsid w:val="00E55079"/>
    <w:rsid w:val="00E65296"/>
    <w:rsid w:val="00E70EC7"/>
    <w:rsid w:val="00E72BBD"/>
    <w:rsid w:val="00E74384"/>
    <w:rsid w:val="00E74B04"/>
    <w:rsid w:val="00E82650"/>
    <w:rsid w:val="00E901D3"/>
    <w:rsid w:val="00E92E24"/>
    <w:rsid w:val="00E93CEE"/>
    <w:rsid w:val="00E96CCB"/>
    <w:rsid w:val="00EB0A16"/>
    <w:rsid w:val="00EB34F3"/>
    <w:rsid w:val="00EB5A9B"/>
    <w:rsid w:val="00EB632C"/>
    <w:rsid w:val="00EB703E"/>
    <w:rsid w:val="00EC770C"/>
    <w:rsid w:val="00EC7CCC"/>
    <w:rsid w:val="00ED3A01"/>
    <w:rsid w:val="00EE1402"/>
    <w:rsid w:val="00EF1011"/>
    <w:rsid w:val="00F005F3"/>
    <w:rsid w:val="00F0279D"/>
    <w:rsid w:val="00F0552A"/>
    <w:rsid w:val="00F1100D"/>
    <w:rsid w:val="00F12E95"/>
    <w:rsid w:val="00F15837"/>
    <w:rsid w:val="00F169F1"/>
    <w:rsid w:val="00F17819"/>
    <w:rsid w:val="00F240A2"/>
    <w:rsid w:val="00F265D2"/>
    <w:rsid w:val="00F35713"/>
    <w:rsid w:val="00F435AC"/>
    <w:rsid w:val="00F503F2"/>
    <w:rsid w:val="00F525A7"/>
    <w:rsid w:val="00F574DC"/>
    <w:rsid w:val="00F625A6"/>
    <w:rsid w:val="00F77F49"/>
    <w:rsid w:val="00F82A79"/>
    <w:rsid w:val="00F82C57"/>
    <w:rsid w:val="00F857E4"/>
    <w:rsid w:val="00F87833"/>
    <w:rsid w:val="00F90882"/>
    <w:rsid w:val="00F92D05"/>
    <w:rsid w:val="00F933F7"/>
    <w:rsid w:val="00FB0971"/>
    <w:rsid w:val="00FB1A74"/>
    <w:rsid w:val="00FB35A2"/>
    <w:rsid w:val="00FB49A0"/>
    <w:rsid w:val="00FC4931"/>
    <w:rsid w:val="00FE0C10"/>
    <w:rsid w:val="00FE3C12"/>
    <w:rsid w:val="00FE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32"/>
  </w:style>
  <w:style w:type="paragraph" w:styleId="4">
    <w:name w:val="heading 4"/>
    <w:basedOn w:val="a"/>
    <w:next w:val="a"/>
    <w:link w:val="40"/>
    <w:qFormat/>
    <w:rsid w:val="00416DE0"/>
    <w:pPr>
      <w:keepNext/>
      <w:spacing w:after="0" w:line="240" w:lineRule="auto"/>
      <w:ind w:right="43" w:firstLine="851"/>
      <w:jc w:val="both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0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8783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3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8E4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E43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352"/>
    <w:pPr>
      <w:ind w:left="720"/>
      <w:contextualSpacing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581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1541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416D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rsid w:val="00416DE0"/>
    <w:rPr>
      <w:color w:val="0066CC"/>
      <w:u w:val="single"/>
    </w:rPr>
  </w:style>
  <w:style w:type="character" w:customStyle="1" w:styleId="ab">
    <w:name w:val="Основной текст_"/>
    <w:basedOn w:val="a0"/>
    <w:link w:val="41"/>
    <w:rsid w:val="00416D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b"/>
    <w:rsid w:val="00416D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6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41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1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b"/>
    <w:rsid w:val="00416D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b"/>
    <w:rsid w:val="00416DE0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16DE0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nhideWhenUsed/>
    <w:rsid w:val="00416D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16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416D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32"/>
  </w:style>
  <w:style w:type="paragraph" w:styleId="4">
    <w:name w:val="heading 4"/>
    <w:basedOn w:val="a"/>
    <w:next w:val="a"/>
    <w:link w:val="40"/>
    <w:qFormat/>
    <w:rsid w:val="00416DE0"/>
    <w:pPr>
      <w:keepNext/>
      <w:spacing w:after="0" w:line="240" w:lineRule="auto"/>
      <w:ind w:right="43" w:firstLine="851"/>
      <w:jc w:val="both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0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8783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36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8E43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E43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8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352"/>
    <w:pPr>
      <w:ind w:left="720"/>
      <w:contextualSpacing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581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1541"/>
    <w:pPr>
      <w:widowControl w:val="0"/>
      <w:shd w:val="clear" w:color="auto" w:fill="FFFFFF"/>
      <w:spacing w:before="300" w:after="3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416D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rsid w:val="00416DE0"/>
    <w:rPr>
      <w:color w:val="0066CC"/>
      <w:u w:val="single"/>
    </w:rPr>
  </w:style>
  <w:style w:type="character" w:customStyle="1" w:styleId="ab">
    <w:name w:val="Основной текст_"/>
    <w:basedOn w:val="a0"/>
    <w:link w:val="41"/>
    <w:rsid w:val="00416D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b"/>
    <w:rsid w:val="00416D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6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41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1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b"/>
    <w:rsid w:val="00416D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b"/>
    <w:rsid w:val="00416DE0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16DE0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nhideWhenUsed/>
    <w:rsid w:val="00416D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16D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416D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 А.</dc:creator>
  <cp:lastModifiedBy>НачОргОтд</cp:lastModifiedBy>
  <cp:revision>4</cp:revision>
  <cp:lastPrinted>2018-12-12T13:29:00Z</cp:lastPrinted>
  <dcterms:created xsi:type="dcterms:W3CDTF">2018-12-12T06:47:00Z</dcterms:created>
  <dcterms:modified xsi:type="dcterms:W3CDTF">2018-12-17T05:38:00Z</dcterms:modified>
</cp:coreProperties>
</file>