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7C" w:rsidRPr="0002347C" w:rsidRDefault="0002347C" w:rsidP="0002347C">
      <w:pPr>
        <w:shd w:val="clear" w:color="auto" w:fill="FFFFFF"/>
        <w:spacing w:after="270" w:line="540" w:lineRule="atLeast"/>
        <w:outlineLvl w:val="0"/>
        <w:rPr>
          <w:rFonts w:ascii="Arial" w:eastAsia="Times New Roman" w:hAnsi="Arial" w:cs="Arial"/>
          <w:color w:val="303030"/>
          <w:kern w:val="36"/>
          <w:sz w:val="45"/>
          <w:szCs w:val="45"/>
          <w:lang w:eastAsia="ru-RU"/>
        </w:rPr>
      </w:pPr>
      <w:r w:rsidRPr="0002347C">
        <w:rPr>
          <w:rFonts w:ascii="Arial" w:eastAsia="Times New Roman" w:hAnsi="Arial" w:cs="Arial"/>
          <w:color w:val="303030"/>
          <w:kern w:val="36"/>
          <w:sz w:val="45"/>
          <w:szCs w:val="45"/>
          <w:lang w:eastAsia="ru-RU"/>
        </w:rPr>
        <w:t>Росреестр Татарстана предупреждает</w:t>
      </w:r>
    </w:p>
    <w:p w:rsidR="0002347C" w:rsidRPr="0002347C" w:rsidRDefault="0002347C" w:rsidP="0002347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03030"/>
          <w:sz w:val="26"/>
          <w:szCs w:val="26"/>
          <w:lang w:val="tt-RU" w:eastAsia="ru-RU"/>
        </w:rPr>
        <w:t xml:space="preserve">В связи с </w:t>
      </w:r>
      <w:r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обращениями граждан Росреестр Татарстана предупреждает: у </w:t>
      </w: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сайта Федеральной службы государственной регистрации, кадастра и картографии (Росреестра) появились двойники. Их использование мо</w:t>
      </w:r>
      <w:r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жет быть небезопасно</w:t>
      </w: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.</w:t>
      </w:r>
    </w:p>
    <w:p w:rsidR="0002347C" w:rsidRPr="0002347C" w:rsidRDefault="0002347C" w:rsidP="0002347C">
      <w:pPr>
        <w:jc w:val="both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proofErr w:type="gramStart"/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Росреестр обращает внимание пользователей сети Интернет, что </w:t>
      </w:r>
      <w:hyperlink r:id="rId5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rosreestr.ru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и </w:t>
      </w:r>
      <w:hyperlink r:id="rId6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rosreestr.tatarstan.ru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являются единственными официальным сайтами Управления Росреестра по Республике Татарстан.</w:t>
      </w:r>
      <w:proofErr w:type="gramEnd"/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Никакого отношения к </w:t>
      </w:r>
      <w:proofErr w:type="spellStart"/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Росреестру</w:t>
      </w:r>
      <w:proofErr w:type="spellEnd"/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сайты http://rosereestr.ru</w:t>
      </w:r>
      <w:r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, </w:t>
      </w: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http://</w:t>
      </w:r>
      <w:r>
        <w:rPr>
          <w:rFonts w:ascii="Arial" w:eastAsia="Times New Roman" w:hAnsi="Arial" w:cs="Arial"/>
          <w:color w:val="303030"/>
          <w:sz w:val="26"/>
          <w:szCs w:val="26"/>
          <w:lang w:eastAsia="ru-RU"/>
        </w:rPr>
        <w:t>rosstreestr.ru,</w:t>
      </w: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  <w:hyperlink r:id="rId7" w:history="1">
        <w:r w:rsidRPr="0002347C">
          <w:rPr>
            <w:rFonts w:ascii="Arial" w:eastAsia="Times New Roman" w:hAnsi="Arial" w:cs="Arial"/>
            <w:color w:val="303030"/>
            <w:sz w:val="26"/>
            <w:szCs w:val="26"/>
            <w:lang w:eastAsia="ru-RU"/>
          </w:rPr>
          <w:t>http://rosreestrr.ru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, а также ряд других не имеют.</w:t>
      </w:r>
    </w:p>
    <w:p w:rsidR="0002347C" w:rsidRPr="0002347C" w:rsidRDefault="0002347C" w:rsidP="0002347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Перейти на Публичную кадастровую карту можно только с портала Росреестра (</w:t>
      </w:r>
      <w:hyperlink r:id="rId8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rosreestr.ru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) и доступна она по адресу </w:t>
      </w:r>
      <w:hyperlink r:id="rId9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http://pkk5.rosreestr.ru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.</w:t>
      </w:r>
    </w:p>
    <w:p w:rsidR="0002347C" w:rsidRPr="0002347C" w:rsidRDefault="0002347C" w:rsidP="0002347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Сайты </w:t>
      </w:r>
      <w:hyperlink r:id="rId10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http://roscadastr.com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, </w:t>
      </w:r>
      <w:hyperlink r:id="rId11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http://egrp365.ru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, </w:t>
      </w:r>
      <w:hyperlink r:id="rId12" w:history="1">
        <w:r w:rsidRPr="0002347C">
          <w:rPr>
            <w:rFonts w:ascii="Arial" w:eastAsia="Times New Roman" w:hAnsi="Arial" w:cs="Arial"/>
            <w:color w:val="67885E"/>
            <w:sz w:val="26"/>
            <w:u w:val="single"/>
            <w:lang w:eastAsia="ru-RU"/>
          </w:rPr>
          <w:t>http://кадастровая-карта.рф</w:t>
        </w:r>
      </w:hyperlink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  и другие  не имеют отношения к </w:t>
      </w:r>
      <w:proofErr w:type="spellStart"/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Росреестру</w:t>
      </w:r>
      <w:proofErr w:type="spellEnd"/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.  За информацию, содержащуюся на этих и прочих сайтах, скопировавших дизайн и символику ведомства, Росреестр ответственности не несет.</w:t>
      </w:r>
    </w:p>
    <w:p w:rsidR="0002347C" w:rsidRPr="0002347C" w:rsidRDefault="0002347C" w:rsidP="0002347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Росреестр Татарстана предупреждает, обращение к сайтам-двойникам может повлечь не только финансовые потери для заявителей, но и получение недостоверных сведений в сфере недвижимости.</w:t>
      </w:r>
    </w:p>
    <w:p w:rsidR="0002347C" w:rsidRPr="0002347C" w:rsidRDefault="0002347C" w:rsidP="0002347C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02347C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Пресс-служба</w:t>
      </w:r>
    </w:p>
    <w:p w:rsidR="0002347C" w:rsidRDefault="0002347C">
      <w:pPr>
        <w:rPr>
          <w:lang w:val="tt-RU"/>
        </w:rPr>
      </w:pPr>
    </w:p>
    <w:p w:rsidR="0002347C" w:rsidRDefault="0002347C">
      <w:pPr>
        <w:rPr>
          <w:lang w:val="tt-RU"/>
        </w:rPr>
      </w:pPr>
    </w:p>
    <w:sectPr w:rsidR="0002347C" w:rsidSect="00BC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47C"/>
    <w:rsid w:val="0002347C"/>
    <w:rsid w:val="00852011"/>
    <w:rsid w:val="00BC314F"/>
    <w:rsid w:val="00C72DEB"/>
    <w:rsid w:val="00D5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4F"/>
  </w:style>
  <w:style w:type="paragraph" w:styleId="1">
    <w:name w:val="heading 1"/>
    <w:basedOn w:val="a"/>
    <w:link w:val="10"/>
    <w:uiPriority w:val="9"/>
    <w:qFormat/>
    <w:rsid w:val="00023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reestrr.ru/" TargetMode="External"/><Relationship Id="rId12" Type="http://schemas.openxmlformats.org/officeDocument/2006/relationships/hyperlink" Target="http://xn----7sbaabako6cg4bxggpi0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sreestr.tatarstan.ru/rus/index.htm/news/rosreestr.tatarstan.ru" TargetMode="External"/><Relationship Id="rId11" Type="http://schemas.openxmlformats.org/officeDocument/2006/relationships/hyperlink" Target="http://egrp365.ru/" TargetMode="External"/><Relationship Id="rId5" Type="http://schemas.openxmlformats.org/officeDocument/2006/relationships/hyperlink" Target="http://www.rosreestr.ru/" TargetMode="External"/><Relationship Id="rId10" Type="http://schemas.openxmlformats.org/officeDocument/2006/relationships/hyperlink" Target="http://roscadast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kk5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6368-6C79-420D-B4D4-EDE8B2B9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2018-07-26T06:21:00Z</cp:lastPrinted>
  <dcterms:created xsi:type="dcterms:W3CDTF">2018-07-26T06:31:00Z</dcterms:created>
  <dcterms:modified xsi:type="dcterms:W3CDTF">2018-07-26T06:31:00Z</dcterms:modified>
</cp:coreProperties>
</file>