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3A8" w:rsidRDefault="00C443A8" w:rsidP="00C443A8">
      <w:pPr>
        <w:jc w:val="both"/>
        <w:rPr>
          <w:sz w:val="28"/>
          <w:szCs w:val="28"/>
        </w:rPr>
      </w:pPr>
      <w:r>
        <w:rPr>
          <w:sz w:val="28"/>
          <w:szCs w:val="28"/>
        </w:rPr>
        <w:t xml:space="preserve">                         Юридическая консультация кадастровой палаты по РТ</w:t>
      </w:r>
    </w:p>
    <w:p w:rsidR="00C443A8" w:rsidRDefault="00C443A8" w:rsidP="00C443A8">
      <w:pPr>
        <w:jc w:val="both"/>
        <w:rPr>
          <w:sz w:val="28"/>
          <w:szCs w:val="28"/>
        </w:rPr>
      </w:pPr>
      <w:r>
        <w:rPr>
          <w:sz w:val="28"/>
          <w:szCs w:val="28"/>
        </w:rPr>
        <w:t xml:space="preserve">Еженедельно юридическая служба Кадастровой палаты по РТ рассматривает около ста обращений, поступающих от физических, юридических лиц и органов власти. Одни из них требуют тщательного анализа десятков законодательных актов, другие – знаний  мельчайших нюансов деятельности, связанной с оборотом недвижимости. В практике встречается немало нестандартных ситуаций. К ним можно отнести следующую: кадастровый </w:t>
      </w:r>
      <w:proofErr w:type="gramStart"/>
      <w:r>
        <w:rPr>
          <w:sz w:val="28"/>
          <w:szCs w:val="28"/>
        </w:rPr>
        <w:t>инженер</w:t>
      </w:r>
      <w:proofErr w:type="gramEnd"/>
      <w:r>
        <w:rPr>
          <w:sz w:val="28"/>
          <w:szCs w:val="28"/>
        </w:rPr>
        <w:t xml:space="preserve"> не знает   можно ли согласовать границы земельного участка, если у собственника смежного надела имеется только советский паспорт. При согласовании границ это немаловажный момент, поскольку реквизиты  документа  указываются в соответствующем акте. Разъяснения таковы. Заменить паспорт гражданина СССР на паспорт гражданина Российской Федерации необходимо было до 01.07.2004 года. Тем не менее, срок действия паспорта гражданина СССР не ограничивается. Советские паспорта по достижению 25  и 45-летнего  возраста не менялись, вклеивались лишь новые фото. Если  есть фотография, соответствующая возрасту -  паспорт легитимен, если нет - считается недействительным и подлежит замене. Указанная позиция содержится в определении Верховного Суда РФ от 24.12.2008г. </w:t>
      </w:r>
    </w:p>
    <w:p w:rsidR="00FC44CA" w:rsidRDefault="00FC44CA"/>
    <w:sectPr w:rsidR="00FC44CA" w:rsidSect="00C443A8">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443A8"/>
    <w:rsid w:val="00031561"/>
    <w:rsid w:val="00C443A8"/>
    <w:rsid w:val="00FC4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3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Пользователь1</dc:creator>
  <cp:lastModifiedBy>Пользователь1</cp:lastModifiedBy>
  <cp:revision>2</cp:revision>
  <dcterms:created xsi:type="dcterms:W3CDTF">2018-06-07T11:44:00Z</dcterms:created>
  <dcterms:modified xsi:type="dcterms:W3CDTF">2018-06-07T11:44:00Z</dcterms:modified>
</cp:coreProperties>
</file>