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5C" w:rsidRPr="0046685C" w:rsidRDefault="0046685C" w:rsidP="004668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Росреестре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Татарстана состоялся единый «Д</w:t>
      </w:r>
      <w:r w:rsidRPr="0046685C">
        <w:rPr>
          <w:rFonts w:ascii="Times New Roman" w:hAnsi="Times New Roman" w:cs="Times New Roman"/>
          <w:b/>
          <w:sz w:val="24"/>
          <w:szCs w:val="24"/>
        </w:rPr>
        <w:t>ень консультаций»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1220" w:rsidRDefault="006B1220" w:rsidP="006B122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дня</w:t>
      </w:r>
      <w:r w:rsidR="0046685C">
        <w:rPr>
          <w:rFonts w:ascii="Times New Roman" w:hAnsi="Times New Roman" w:cs="Times New Roman"/>
          <w:sz w:val="24"/>
          <w:szCs w:val="24"/>
        </w:rPr>
        <w:t xml:space="preserve"> сотрудники Управления </w:t>
      </w:r>
      <w:proofErr w:type="spellStart"/>
      <w:r w:rsidR="0046685C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46685C">
        <w:rPr>
          <w:rFonts w:ascii="Times New Roman" w:hAnsi="Times New Roman" w:cs="Times New Roman"/>
          <w:sz w:val="24"/>
          <w:szCs w:val="24"/>
        </w:rPr>
        <w:t xml:space="preserve"> по Республике Татарстан</w:t>
      </w:r>
      <w:r>
        <w:rPr>
          <w:rFonts w:ascii="Times New Roman" w:hAnsi="Times New Roman" w:cs="Times New Roman"/>
          <w:sz w:val="24"/>
          <w:szCs w:val="24"/>
        </w:rPr>
        <w:t xml:space="preserve"> и других государственных органов</w:t>
      </w:r>
      <w:r w:rsidR="0046685C" w:rsidRPr="0046685C">
        <w:rPr>
          <w:rFonts w:ascii="Times New Roman" w:hAnsi="Times New Roman" w:cs="Times New Roman"/>
          <w:sz w:val="24"/>
          <w:szCs w:val="24"/>
        </w:rPr>
        <w:t xml:space="preserve"> отвечали на вопросы </w:t>
      </w:r>
      <w:r w:rsidR="0046685C">
        <w:rPr>
          <w:rFonts w:ascii="Times New Roman" w:hAnsi="Times New Roman" w:cs="Times New Roman"/>
          <w:sz w:val="24"/>
          <w:szCs w:val="24"/>
        </w:rPr>
        <w:t>татарстанцев</w:t>
      </w:r>
      <w:r>
        <w:rPr>
          <w:rFonts w:ascii="Times New Roman" w:hAnsi="Times New Roman" w:cs="Times New Roman"/>
          <w:sz w:val="24"/>
          <w:szCs w:val="24"/>
        </w:rPr>
        <w:t>, пришедших на консультацию</w:t>
      </w:r>
      <w:r w:rsidR="0046685C" w:rsidRPr="004668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400" w:rsidRPr="0046685C" w:rsidRDefault="001D0400" w:rsidP="001D0400">
      <w:pPr>
        <w:jc w:val="both"/>
        <w:rPr>
          <w:rFonts w:ascii="Times New Roman" w:hAnsi="Times New Roman" w:cs="Times New Roman"/>
          <w:sz w:val="24"/>
          <w:szCs w:val="24"/>
        </w:rPr>
      </w:pPr>
      <w:r w:rsidRPr="0046685C">
        <w:rPr>
          <w:rFonts w:ascii="Times New Roman" w:hAnsi="Times New Roman" w:cs="Times New Roman"/>
          <w:sz w:val="24"/>
          <w:szCs w:val="24"/>
        </w:rPr>
        <w:t xml:space="preserve">Подобные бесплатные консультации </w:t>
      </w:r>
      <w:proofErr w:type="spellStart"/>
      <w:r w:rsidRPr="0046685C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Татарстана</w:t>
      </w:r>
      <w:r w:rsidRPr="0046685C">
        <w:rPr>
          <w:rFonts w:ascii="Times New Roman" w:hAnsi="Times New Roman" w:cs="Times New Roman"/>
          <w:sz w:val="24"/>
          <w:szCs w:val="24"/>
        </w:rPr>
        <w:t xml:space="preserve"> провел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одномоментно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85C">
        <w:rPr>
          <w:rFonts w:ascii="Times New Roman" w:hAnsi="Times New Roman" w:cs="Times New Roman"/>
          <w:sz w:val="24"/>
          <w:szCs w:val="24"/>
        </w:rPr>
        <w:t>по всей</w:t>
      </w:r>
      <w:r>
        <w:rPr>
          <w:rFonts w:ascii="Times New Roman" w:hAnsi="Times New Roman" w:cs="Times New Roman"/>
          <w:sz w:val="24"/>
          <w:szCs w:val="24"/>
        </w:rPr>
        <w:t xml:space="preserve"> республике. Как мы сообщали ранее, приурочено</w:t>
      </w:r>
      <w:r w:rsidRPr="0046685C">
        <w:rPr>
          <w:rFonts w:ascii="Times New Roman" w:hAnsi="Times New Roman" w:cs="Times New Roman"/>
          <w:sz w:val="24"/>
          <w:szCs w:val="24"/>
        </w:rPr>
        <w:t xml:space="preserve"> мероприятие сразу к двум датам: 10-летию образования ведомства и 20-летию создания системы государственной регистрации прав на недвижимое имущество и сделок с ним.</w:t>
      </w:r>
    </w:p>
    <w:p w:rsidR="0064474C" w:rsidRDefault="0064474C" w:rsidP="006447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Круг вопросов по регистрации прав и кадастровому учету, с которыми обращались граждане, как всегда, был </w:t>
      </w:r>
      <w:r w:rsidR="008C1B82">
        <w:rPr>
          <w:rFonts w:ascii="Times New Roman" w:hAnsi="Times New Roman" w:cs="Times New Roman"/>
          <w:sz w:val="24"/>
          <w:szCs w:val="24"/>
        </w:rPr>
        <w:t xml:space="preserve"> широк и </w:t>
      </w:r>
      <w:r>
        <w:rPr>
          <w:rFonts w:ascii="Times New Roman" w:hAnsi="Times New Roman" w:cs="Times New Roman"/>
          <w:sz w:val="24"/>
          <w:szCs w:val="24"/>
        </w:rPr>
        <w:t>разнооб</w:t>
      </w:r>
      <w:r w:rsidR="00C078BE">
        <w:rPr>
          <w:rFonts w:ascii="Times New Roman" w:hAnsi="Times New Roman" w:cs="Times New Roman"/>
          <w:sz w:val="24"/>
          <w:szCs w:val="24"/>
        </w:rPr>
        <w:t>разен: они не только</w:t>
      </w:r>
      <w:r>
        <w:rPr>
          <w:rFonts w:ascii="Times New Roman" w:hAnsi="Times New Roman" w:cs="Times New Roman"/>
          <w:sz w:val="24"/>
          <w:szCs w:val="24"/>
        </w:rPr>
        <w:t xml:space="preserve"> спрашивали, какие  документы необходимы для осуществления той или иной процедуры</w:t>
      </w:r>
      <w:r w:rsidR="008C1B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и просили помочь разобраться в</w:t>
      </w:r>
      <w:r w:rsidR="001D0400">
        <w:rPr>
          <w:rFonts w:ascii="Times New Roman" w:hAnsi="Times New Roman" w:cs="Times New Roman"/>
          <w:sz w:val="24"/>
          <w:szCs w:val="24"/>
        </w:rPr>
        <w:t xml:space="preserve"> конкретной</w:t>
      </w:r>
      <w:r>
        <w:rPr>
          <w:rFonts w:ascii="Times New Roman" w:hAnsi="Times New Roman" w:cs="Times New Roman"/>
          <w:sz w:val="24"/>
          <w:szCs w:val="24"/>
        </w:rPr>
        <w:t xml:space="preserve"> проблемной ситуации.</w:t>
      </w:r>
      <w:r w:rsidR="001D0400">
        <w:rPr>
          <w:rFonts w:ascii="Times New Roman" w:hAnsi="Times New Roman" w:cs="Times New Roman"/>
          <w:sz w:val="24"/>
          <w:szCs w:val="24"/>
        </w:rPr>
        <w:t xml:space="preserve"> Таким образом, каждый обратившийся имел возможность получить</w:t>
      </w:r>
      <w:r w:rsidR="008C1B82">
        <w:rPr>
          <w:rFonts w:ascii="Times New Roman" w:hAnsi="Times New Roman" w:cs="Times New Roman"/>
          <w:sz w:val="24"/>
          <w:szCs w:val="24"/>
        </w:rPr>
        <w:t xml:space="preserve"> комплексную </w:t>
      </w:r>
      <w:r w:rsidR="001D0400">
        <w:rPr>
          <w:rFonts w:ascii="Times New Roman" w:hAnsi="Times New Roman" w:cs="Times New Roman"/>
          <w:sz w:val="24"/>
          <w:szCs w:val="24"/>
        </w:rPr>
        <w:t>квал</w:t>
      </w:r>
      <w:r w:rsidR="004A1159">
        <w:rPr>
          <w:rFonts w:ascii="Times New Roman" w:hAnsi="Times New Roman" w:cs="Times New Roman"/>
          <w:sz w:val="24"/>
          <w:szCs w:val="24"/>
        </w:rPr>
        <w:t>ифицированную юридическую помощь</w:t>
      </w:r>
      <w:r w:rsidR="001D040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400" w:rsidRDefault="001D0400" w:rsidP="001D0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во время проведения мероприятия сотрудники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Татарстана продемонстрировали желающим </w:t>
      </w:r>
      <w:r w:rsidRPr="0046685C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Росрестра</w:t>
      </w:r>
      <w:proofErr w:type="spellEnd"/>
      <w:r w:rsidRPr="0046685C">
        <w:rPr>
          <w:rFonts w:ascii="Times New Roman" w:hAnsi="Times New Roman" w:cs="Times New Roman"/>
          <w:sz w:val="24"/>
          <w:szCs w:val="24"/>
        </w:rPr>
        <w:t xml:space="preserve"> в электронном виде. Всего в</w:t>
      </w:r>
      <w:r>
        <w:rPr>
          <w:rFonts w:ascii="Times New Roman" w:hAnsi="Times New Roman" w:cs="Times New Roman"/>
          <w:sz w:val="24"/>
          <w:szCs w:val="24"/>
        </w:rPr>
        <w:t xml:space="preserve"> рамках единого «Дня консультаций»</w:t>
      </w:r>
      <w:r w:rsidR="004A1159">
        <w:rPr>
          <w:rFonts w:ascii="Times New Roman" w:hAnsi="Times New Roman" w:cs="Times New Roman"/>
          <w:sz w:val="24"/>
          <w:szCs w:val="24"/>
        </w:rPr>
        <w:t xml:space="preserve"> обратилось более 500 татарстанцев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668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5F6" w:rsidRDefault="0077779F" w:rsidP="001D0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рассказала з</w:t>
      </w:r>
      <w:r w:rsidR="008C1B82" w:rsidRPr="008C1B82">
        <w:rPr>
          <w:rFonts w:ascii="Times New Roman" w:hAnsi="Times New Roman" w:cs="Times New Roman"/>
          <w:b/>
          <w:sz w:val="24"/>
          <w:szCs w:val="24"/>
        </w:rPr>
        <w:t xml:space="preserve">аместитель руководителя Управления </w:t>
      </w:r>
      <w:proofErr w:type="spellStart"/>
      <w:r w:rsidR="008C1B82" w:rsidRPr="008C1B82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="008C1B82" w:rsidRPr="008C1B82">
        <w:rPr>
          <w:rFonts w:ascii="Times New Roman" w:hAnsi="Times New Roman" w:cs="Times New Roman"/>
          <w:b/>
          <w:sz w:val="24"/>
          <w:szCs w:val="24"/>
        </w:rPr>
        <w:t xml:space="preserve"> по Республике Татарстан Евгения Баби</w:t>
      </w:r>
      <w:r>
        <w:rPr>
          <w:rFonts w:ascii="Times New Roman" w:hAnsi="Times New Roman" w:cs="Times New Roman"/>
          <w:b/>
          <w:sz w:val="24"/>
          <w:szCs w:val="24"/>
        </w:rPr>
        <w:t xml:space="preserve">ч, </w:t>
      </w:r>
      <w:r w:rsidR="008C1B82">
        <w:rPr>
          <w:rFonts w:ascii="Times New Roman" w:hAnsi="Times New Roman" w:cs="Times New Roman"/>
          <w:sz w:val="24"/>
          <w:szCs w:val="24"/>
        </w:rPr>
        <w:t xml:space="preserve">единый «День консультаций», проведение которого </w:t>
      </w:r>
      <w:proofErr w:type="spellStart"/>
      <w:r w:rsidR="008C1B82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8C1B82">
        <w:rPr>
          <w:rFonts w:ascii="Times New Roman" w:hAnsi="Times New Roman" w:cs="Times New Roman"/>
          <w:sz w:val="24"/>
          <w:szCs w:val="24"/>
        </w:rPr>
        <w:t xml:space="preserve"> Татарстана практикует на протяжении </w:t>
      </w:r>
      <w:r>
        <w:rPr>
          <w:rFonts w:ascii="Times New Roman" w:hAnsi="Times New Roman" w:cs="Times New Roman"/>
          <w:sz w:val="24"/>
          <w:szCs w:val="24"/>
        </w:rPr>
        <w:t xml:space="preserve">вот уже </w:t>
      </w:r>
      <w:r w:rsidR="008C1B82">
        <w:rPr>
          <w:rFonts w:ascii="Times New Roman" w:hAnsi="Times New Roman" w:cs="Times New Roman"/>
          <w:sz w:val="24"/>
          <w:szCs w:val="24"/>
        </w:rPr>
        <w:t xml:space="preserve">многих лет, в этом году был впервые проведен во всех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078BE">
        <w:rPr>
          <w:rFonts w:ascii="Times New Roman" w:hAnsi="Times New Roman" w:cs="Times New Roman"/>
          <w:sz w:val="24"/>
          <w:szCs w:val="24"/>
        </w:rPr>
        <w:t>убъектах Российской Федерации. «</w:t>
      </w:r>
      <w:r w:rsidR="004040C2">
        <w:rPr>
          <w:rFonts w:ascii="Times New Roman" w:hAnsi="Times New Roman" w:cs="Times New Roman"/>
          <w:sz w:val="24"/>
          <w:szCs w:val="24"/>
        </w:rPr>
        <w:t>Как известно, у</w:t>
      </w:r>
      <w:r>
        <w:rPr>
          <w:rFonts w:ascii="Times New Roman" w:hAnsi="Times New Roman" w:cs="Times New Roman"/>
          <w:sz w:val="24"/>
          <w:szCs w:val="24"/>
        </w:rPr>
        <w:t xml:space="preserve">слуги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4040C2">
        <w:rPr>
          <w:rFonts w:ascii="Times New Roman" w:hAnsi="Times New Roman" w:cs="Times New Roman"/>
          <w:sz w:val="24"/>
          <w:szCs w:val="24"/>
        </w:rPr>
        <w:t xml:space="preserve"> у населения</w:t>
      </w:r>
      <w:r>
        <w:rPr>
          <w:rFonts w:ascii="Times New Roman" w:hAnsi="Times New Roman" w:cs="Times New Roman"/>
          <w:sz w:val="24"/>
          <w:szCs w:val="24"/>
        </w:rPr>
        <w:t xml:space="preserve"> одними из самых востребованных</w:t>
      </w:r>
      <w:r w:rsidR="00C078BE">
        <w:rPr>
          <w:rFonts w:ascii="Times New Roman" w:hAnsi="Times New Roman" w:cs="Times New Roman"/>
          <w:sz w:val="24"/>
          <w:szCs w:val="24"/>
        </w:rPr>
        <w:t>, п</w:t>
      </w:r>
      <w:r w:rsidR="002125F6">
        <w:rPr>
          <w:rFonts w:ascii="Times New Roman" w:hAnsi="Times New Roman" w:cs="Times New Roman"/>
          <w:sz w:val="24"/>
          <w:szCs w:val="24"/>
        </w:rPr>
        <w:t>оэтому</w:t>
      </w:r>
      <w:r w:rsidR="002A46A4">
        <w:rPr>
          <w:rFonts w:ascii="Times New Roman" w:hAnsi="Times New Roman" w:cs="Times New Roman"/>
          <w:sz w:val="24"/>
          <w:szCs w:val="24"/>
        </w:rPr>
        <w:t xml:space="preserve"> и в</w:t>
      </w:r>
      <w:r w:rsidR="004040C2">
        <w:rPr>
          <w:rFonts w:ascii="Times New Roman" w:hAnsi="Times New Roman" w:cs="Times New Roman"/>
          <w:sz w:val="24"/>
          <w:szCs w:val="24"/>
        </w:rPr>
        <w:t>о</w:t>
      </w:r>
      <w:r w:rsidR="002A46A4">
        <w:rPr>
          <w:rFonts w:ascii="Times New Roman" w:hAnsi="Times New Roman" w:cs="Times New Roman"/>
          <w:sz w:val="24"/>
          <w:szCs w:val="24"/>
        </w:rPr>
        <w:t>прос</w:t>
      </w:r>
      <w:r w:rsidR="00C078BE">
        <w:rPr>
          <w:rFonts w:ascii="Times New Roman" w:hAnsi="Times New Roman" w:cs="Times New Roman"/>
          <w:sz w:val="24"/>
          <w:szCs w:val="24"/>
        </w:rPr>
        <w:t>ов возникает немало. П</w:t>
      </w:r>
      <w:r w:rsidR="002125F6">
        <w:rPr>
          <w:rFonts w:ascii="Times New Roman" w:hAnsi="Times New Roman" w:cs="Times New Roman"/>
          <w:sz w:val="24"/>
          <w:szCs w:val="24"/>
        </w:rPr>
        <w:t>роведение подобных мероприятий было и будет нашей частью работы</w:t>
      </w:r>
      <w:r w:rsidR="002A46A4">
        <w:rPr>
          <w:rFonts w:ascii="Times New Roman" w:hAnsi="Times New Roman" w:cs="Times New Roman"/>
          <w:sz w:val="24"/>
          <w:szCs w:val="24"/>
        </w:rPr>
        <w:t xml:space="preserve">», </w:t>
      </w:r>
      <w:r w:rsidR="00C078BE">
        <w:rPr>
          <w:rFonts w:ascii="Times New Roman" w:hAnsi="Times New Roman" w:cs="Times New Roman"/>
          <w:sz w:val="24"/>
          <w:szCs w:val="24"/>
        </w:rPr>
        <w:t xml:space="preserve">- </w:t>
      </w:r>
      <w:r w:rsidR="002A46A4">
        <w:rPr>
          <w:rFonts w:ascii="Times New Roman" w:hAnsi="Times New Roman" w:cs="Times New Roman"/>
          <w:sz w:val="24"/>
          <w:szCs w:val="24"/>
        </w:rPr>
        <w:t>отметила Евгения Бабич</w:t>
      </w:r>
      <w:r w:rsidR="002125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1159" w:rsidRPr="0046685C" w:rsidRDefault="004A1159" w:rsidP="001D0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p w:rsidR="001D0400" w:rsidRPr="0046685C" w:rsidRDefault="001D04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0400" w:rsidRPr="0046685C" w:rsidSect="004668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685C"/>
    <w:rsid w:val="001D0400"/>
    <w:rsid w:val="002125F6"/>
    <w:rsid w:val="002A46A4"/>
    <w:rsid w:val="004040C2"/>
    <w:rsid w:val="0046685C"/>
    <w:rsid w:val="004A1159"/>
    <w:rsid w:val="00581BE9"/>
    <w:rsid w:val="0064474C"/>
    <w:rsid w:val="006B1220"/>
    <w:rsid w:val="0077779F"/>
    <w:rsid w:val="00802182"/>
    <w:rsid w:val="008C1B82"/>
    <w:rsid w:val="00C0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10</cp:revision>
  <cp:lastPrinted>2018-03-02T09:48:00Z</cp:lastPrinted>
  <dcterms:created xsi:type="dcterms:W3CDTF">2018-03-02T07:42:00Z</dcterms:created>
  <dcterms:modified xsi:type="dcterms:W3CDTF">2018-03-02T10:05:00Z</dcterms:modified>
</cp:coreProperties>
</file>