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D4" w:rsidRPr="00C84941" w:rsidRDefault="009C54D4" w:rsidP="009C54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49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Работа ГИС «Народный контроль»</w:t>
      </w:r>
    </w:p>
    <w:p w:rsidR="009C54D4" w:rsidRPr="00C84941" w:rsidRDefault="009C54D4" w:rsidP="009C54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B0F41" w:rsidRPr="00C84941" w:rsidRDefault="002441EB" w:rsidP="009B0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B0F41" w:rsidRPr="00C84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 известно, что нелегальный алкоголь опасен для здоровья и жизни граждан. Несмотря на то, что контролирующие и правоохранительные органы ежемесячно проводят контрольные мероприятия и нередко изымают из оборота нелегальный алкоголь, люди становятся жертвами суррогата. </w:t>
      </w:r>
    </w:p>
    <w:p w:rsidR="008D03E5" w:rsidRPr="00C84941" w:rsidRDefault="00A0441E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 </w:t>
      </w:r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Важным источником информации в качестве основания для проведения контрольных мероприятий являются обращения в государственную информационную систему «Народный контроль».</w:t>
      </w:r>
    </w:p>
    <w:p w:rsidR="008D03E5" w:rsidRPr="00C84941" w:rsidRDefault="008D03E5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     </w:t>
      </w:r>
      <w:r w:rsidR="002441E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Учитывая актуальность проблем на алкогольном рынке создан специализированный раздел</w:t>
      </w:r>
      <w:proofErr w:type="gramEnd"/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«Незаконное производство и (или) оборот этилового спирта, алкогольной и спиртосодержащей продукции», модератором которого определено Министерство внутренних дел по Республике Татарстан.</w:t>
      </w:r>
    </w:p>
    <w:p w:rsidR="008D03E5" w:rsidRPr="00C84941" w:rsidRDefault="00A0441E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</w:t>
      </w:r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Президентом Республики Татарстан Рустамом </w:t>
      </w:r>
      <w:proofErr w:type="spellStart"/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Нургалиевичем</w:t>
      </w:r>
      <w:proofErr w:type="spellEnd"/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Миннихановым</w:t>
      </w:r>
      <w:proofErr w:type="spellEnd"/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принято решение о материальном поощрении с 1 января </w:t>
      </w:r>
      <w:r w:rsidR="009B0F41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2016г.</w:t>
      </w:r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граждан, представляющих в систему «Народный контроль» достоверную информацию о фактах нарушений законодательства в сфере производства и оборота этилового спирта, алкогольной и спиртосодержащей продукции.</w:t>
      </w:r>
    </w:p>
    <w:p w:rsidR="008D03E5" w:rsidRPr="00C84941" w:rsidRDefault="00A0441E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</w:t>
      </w:r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Размер материальных выплат определен следующим образом:</w:t>
      </w:r>
    </w:p>
    <w:p w:rsidR="008D03E5" w:rsidRPr="00C84941" w:rsidRDefault="008D03E5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за информацию о факте подтвердившегося нарушения с привлечением к уголовной ответственности – 3000 рублей;</w:t>
      </w:r>
    </w:p>
    <w:p w:rsidR="008D03E5" w:rsidRPr="00C84941" w:rsidRDefault="008D03E5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- </w:t>
      </w:r>
      <w:proofErr w:type="gramStart"/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за информацию о факте подтвердившегося нарушения с привлечением к административной ответственности с конфискацией</w:t>
      </w:r>
      <w:proofErr w:type="gramEnd"/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более 100 литров спирта, алкогольной или спиртосодержащей продукции  – 2000 рублей;</w:t>
      </w:r>
    </w:p>
    <w:p w:rsidR="008D03E5" w:rsidRPr="00C84941" w:rsidRDefault="008D03E5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- </w:t>
      </w:r>
      <w:proofErr w:type="gramStart"/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за информацию о факте подтвердившегося нарушения с привлечением к административной ответственности с конфискацией</w:t>
      </w:r>
      <w:proofErr w:type="gramEnd"/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от 10 до 100 литров спирта, алкогольной или спиртосодержащей продукции  – 1000 рублей.</w:t>
      </w:r>
    </w:p>
    <w:p w:rsidR="008D03E5" w:rsidRDefault="00A0441E" w:rsidP="00A04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 </w:t>
      </w:r>
      <w:proofErr w:type="gramStart"/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Разместить информацию о фактах нарушения законодательства в сфере оборота алкогольной и спиртосодержащей продукции достаточно просто: необходимо зарегистрироваться в личном кабинете на  портале государственных и муниципальных услуг Республики Татарстан (uslugi.tatarstan.ru) и после этого в одном из подразделов «Народного контроля» размещать информацию о нарушениях с приложением фотографии (наличие фотографии – одно из обязательных требований).</w:t>
      </w:r>
      <w:proofErr w:type="gramEnd"/>
    </w:p>
    <w:p w:rsidR="0090558C" w:rsidRDefault="0090558C" w:rsidP="00A04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При обращении в «Народный контроль»  </w:t>
      </w:r>
      <w:r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  <w:t>гарантируе</w:t>
      </w:r>
      <w:r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  <w:t xml:space="preserve"> конф</w:t>
      </w:r>
      <w:r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  <w:t xml:space="preserve">иденциальность, то есть в информационной системе не отражаются личные данные </w:t>
      </w:r>
      <w:proofErr w:type="gramStart"/>
      <w:r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  <w:t>обратившегося</w:t>
      </w:r>
      <w:proofErr w:type="gramEnd"/>
      <w:r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  <w:t xml:space="preserve">.  </w:t>
      </w:r>
    </w:p>
    <w:p w:rsidR="0090558C" w:rsidRDefault="00A0441E" w:rsidP="00A04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  <w:t xml:space="preserve">          </w:t>
      </w:r>
      <w:r w:rsidR="009C54D4" w:rsidRPr="00C84941"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  <w:t xml:space="preserve">Для регистрации на Портале uslugi.tatarstan.ru необходимо нажать на кнопку «Регистрация», ввести номер мобильного телефона, ознакомиться и согласиться с правилами пользования Порталом, поставив галочку в соответствующее поле, и нажать на кнопку «Зарегистрироваться». Пароль будет отправлен по СМС на указанный номер телефона. После чего </w:t>
      </w:r>
      <w:r w:rsidR="009C54D4" w:rsidRPr="00C84941"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  <w:lastRenderedPageBreak/>
        <w:t>необходимо ввести логин (номер телефона) и пароль в соответствующие поля.</w:t>
      </w:r>
      <w:r w:rsidR="0090558C"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  <w:t xml:space="preserve"> </w:t>
      </w:r>
    </w:p>
    <w:p w:rsidR="008D03E5" w:rsidRPr="00C84941" w:rsidRDefault="00A0441E" w:rsidP="00A04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</w:t>
      </w:r>
      <w:r w:rsidR="0090558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</w:t>
      </w:r>
      <w:r w:rsidR="0090558C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ля получения материальной выплаты</w:t>
      </w:r>
      <w:r w:rsidR="0090558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необходимо </w:t>
      </w:r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обратиться в </w:t>
      </w:r>
      <w:proofErr w:type="spellStart"/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Чистопольский</w:t>
      </w:r>
      <w:proofErr w:type="spellEnd"/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территориальный орган </w:t>
      </w:r>
      <w:proofErr w:type="spellStart"/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Госалкогольинспекции</w:t>
      </w:r>
      <w:proofErr w:type="spellEnd"/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Республики Татарстан (</w:t>
      </w:r>
      <w:r w:rsidR="0028395D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РТ, </w:t>
      </w:r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г. Чистополь, ул. Бебеля, 121/д).</w:t>
      </w:r>
    </w:p>
    <w:p w:rsidR="008D03E5" w:rsidRPr="00C84941" w:rsidRDefault="00A0441E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</w:t>
      </w:r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Документы для получения материальной выплаты:</w:t>
      </w:r>
    </w:p>
    <w:p w:rsidR="008D03E5" w:rsidRPr="00C84941" w:rsidRDefault="008D03E5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заявление с указанием банковских реквизитов и согласием на обработку персональных данных;</w:t>
      </w:r>
    </w:p>
    <w:p w:rsidR="008D03E5" w:rsidRPr="00C84941" w:rsidRDefault="008D03E5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копия паспорта гражданина Российской Федерации;</w:t>
      </w:r>
    </w:p>
    <w:p w:rsidR="008D03E5" w:rsidRPr="00C84941" w:rsidRDefault="008D03E5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копия ИНН;</w:t>
      </w:r>
    </w:p>
    <w:p w:rsidR="008D03E5" w:rsidRPr="00C84941" w:rsidRDefault="008D03E5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копия СНИЛС;</w:t>
      </w:r>
    </w:p>
    <w:p w:rsidR="008D03E5" w:rsidRPr="00C84941" w:rsidRDefault="00EB0C9C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- </w:t>
      </w:r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постановление о привлечении к административной ответственности или приговор по уголовному делу, с отметкой о вступлении в законную силу.</w:t>
      </w:r>
    </w:p>
    <w:p w:rsidR="005D712F" w:rsidRPr="009C54D4" w:rsidRDefault="008D03E5" w:rsidP="009B0F41">
      <w:pPr>
        <w:shd w:val="clear" w:color="auto" w:fill="FFFFFF"/>
        <w:spacing w:before="360" w:after="360" w:line="360" w:lineRule="atLeast"/>
        <w:rPr>
          <w:rFonts w:ascii="Times New Roman" w:hAnsi="Times New Roman" w:cs="Times New Roman"/>
          <w:i/>
          <w:sz w:val="24"/>
          <w:szCs w:val="24"/>
        </w:rPr>
      </w:pPr>
      <w:r w:rsidRPr="00C84941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 </w:t>
      </w:r>
      <w:proofErr w:type="spellStart"/>
      <w:r w:rsidR="009B0F41" w:rsidRPr="00C84941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Чистопольский</w:t>
      </w:r>
      <w:proofErr w:type="spellEnd"/>
      <w:r w:rsidR="009B0F41" w:rsidRPr="00C84941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 xml:space="preserve"> территориальный орган </w:t>
      </w:r>
      <w:proofErr w:type="spellStart"/>
      <w:r w:rsidR="009B0F41" w:rsidRPr="00C84941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Госалкогольинспекции</w:t>
      </w:r>
      <w:proofErr w:type="spellEnd"/>
      <w:r w:rsidR="009B0F41" w:rsidRPr="00C84941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 xml:space="preserve"> Республики Тата</w:t>
      </w:r>
      <w:r w:rsidR="009B0F41" w:rsidRPr="009C54D4">
        <w:rPr>
          <w:rFonts w:ascii="Times New Roman" w:eastAsia="Times New Roman" w:hAnsi="Times New Roman" w:cs="Times New Roman"/>
          <w:i/>
          <w:color w:val="303030"/>
          <w:sz w:val="24"/>
          <w:szCs w:val="24"/>
          <w:lang w:eastAsia="ru-RU"/>
        </w:rPr>
        <w:t>рстан</w:t>
      </w:r>
    </w:p>
    <w:sectPr w:rsidR="005D712F" w:rsidRPr="009C54D4" w:rsidSect="005D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3E5"/>
    <w:rsid w:val="002441EB"/>
    <w:rsid w:val="0028395D"/>
    <w:rsid w:val="005D712F"/>
    <w:rsid w:val="008D03E5"/>
    <w:rsid w:val="0090558C"/>
    <w:rsid w:val="00905E8E"/>
    <w:rsid w:val="009B0F41"/>
    <w:rsid w:val="009C54D4"/>
    <w:rsid w:val="00A0441E"/>
    <w:rsid w:val="00BC03F7"/>
    <w:rsid w:val="00C84941"/>
    <w:rsid w:val="00EB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0F41"/>
  </w:style>
  <w:style w:type="character" w:styleId="a3">
    <w:name w:val="Emphasis"/>
    <w:basedOn w:val="a0"/>
    <w:uiPriority w:val="20"/>
    <w:qFormat/>
    <w:rsid w:val="009C54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9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7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GAI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salomeeva</dc:creator>
  <cp:keywords/>
  <dc:description/>
  <cp:lastModifiedBy>Test</cp:lastModifiedBy>
  <cp:revision>13</cp:revision>
  <cp:lastPrinted>2017-09-04T11:04:00Z</cp:lastPrinted>
  <dcterms:created xsi:type="dcterms:W3CDTF">2017-09-04T10:14:00Z</dcterms:created>
  <dcterms:modified xsi:type="dcterms:W3CDTF">2017-09-04T11:05:00Z</dcterms:modified>
</cp:coreProperties>
</file>