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FA" w:rsidRPr="00136AFA" w:rsidRDefault="00136AFA" w:rsidP="00136A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AFA">
        <w:rPr>
          <w:rFonts w:ascii="Times New Roman" w:hAnsi="Times New Roman" w:cs="Times New Roman"/>
          <w:b/>
          <w:sz w:val="24"/>
          <w:szCs w:val="24"/>
        </w:rPr>
        <w:t xml:space="preserve">Утвержден новый состав Общественного совета при </w:t>
      </w:r>
      <w:proofErr w:type="spellStart"/>
      <w:r w:rsidRPr="00136AFA"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 w:rsidRPr="00136AFA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</w:p>
    <w:p w:rsidR="00136AFA" w:rsidRPr="00136AFA" w:rsidRDefault="00136AFA" w:rsidP="00136AFA">
      <w:pPr>
        <w:jc w:val="both"/>
        <w:rPr>
          <w:rFonts w:ascii="Times New Roman" w:hAnsi="Times New Roman" w:cs="Times New Roman"/>
          <w:sz w:val="24"/>
          <w:szCs w:val="24"/>
        </w:rPr>
      </w:pPr>
      <w:r w:rsidRPr="00136AFA">
        <w:rPr>
          <w:rFonts w:ascii="Times New Roman" w:hAnsi="Times New Roman" w:cs="Times New Roman"/>
          <w:sz w:val="24"/>
          <w:szCs w:val="24"/>
        </w:rPr>
        <w:t xml:space="preserve">Приказом Федеральной службы государственной регистрации, кадастра и картографии </w:t>
      </w:r>
      <w:r>
        <w:rPr>
          <w:rFonts w:ascii="Times New Roman" w:hAnsi="Times New Roman" w:cs="Times New Roman"/>
          <w:sz w:val="24"/>
          <w:szCs w:val="24"/>
        </w:rPr>
        <w:t>по Республике Татарстан</w:t>
      </w:r>
      <w:r w:rsidRPr="00136AFA">
        <w:rPr>
          <w:rFonts w:ascii="Times New Roman" w:hAnsi="Times New Roman" w:cs="Times New Roman"/>
          <w:sz w:val="24"/>
          <w:szCs w:val="24"/>
        </w:rPr>
        <w:t xml:space="preserve"> утвержден новый состав Общественного совета при ведомстве. Состав Совета сформирован </w:t>
      </w:r>
      <w:r>
        <w:rPr>
          <w:rFonts w:ascii="Times New Roman" w:hAnsi="Times New Roman" w:cs="Times New Roman"/>
          <w:sz w:val="24"/>
          <w:szCs w:val="24"/>
        </w:rPr>
        <w:t>с участием Общественной палаты Республики Татарстан</w:t>
      </w:r>
      <w:r w:rsidRPr="00136AFA">
        <w:rPr>
          <w:rFonts w:ascii="Times New Roman" w:hAnsi="Times New Roman" w:cs="Times New Roman"/>
          <w:sz w:val="24"/>
          <w:szCs w:val="24"/>
        </w:rPr>
        <w:t>.</w:t>
      </w:r>
    </w:p>
    <w:p w:rsidR="00136AFA" w:rsidRPr="00136AFA" w:rsidRDefault="00136AFA" w:rsidP="00136AFA">
      <w:pPr>
        <w:jc w:val="both"/>
        <w:rPr>
          <w:rFonts w:ascii="Times New Roman" w:hAnsi="Times New Roman" w:cs="Times New Roman"/>
          <w:sz w:val="24"/>
          <w:szCs w:val="24"/>
        </w:rPr>
      </w:pPr>
      <w:r w:rsidRPr="00136AFA">
        <w:rPr>
          <w:rFonts w:ascii="Times New Roman" w:hAnsi="Times New Roman" w:cs="Times New Roman"/>
          <w:sz w:val="24"/>
          <w:szCs w:val="24"/>
        </w:rPr>
        <w:t xml:space="preserve">В новый состав Общественного совета при </w:t>
      </w:r>
      <w:r>
        <w:rPr>
          <w:rFonts w:ascii="Times New Roman" w:hAnsi="Times New Roman" w:cs="Times New Roman"/>
          <w:sz w:val="24"/>
          <w:szCs w:val="24"/>
        </w:rPr>
        <w:t xml:space="preserve">Управлении </w:t>
      </w:r>
      <w:proofErr w:type="spellStart"/>
      <w:r w:rsidRPr="00136AFA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</w:t>
      </w:r>
      <w:r w:rsidR="006F0C06">
        <w:rPr>
          <w:rFonts w:ascii="Times New Roman" w:hAnsi="Times New Roman" w:cs="Times New Roman"/>
          <w:sz w:val="24"/>
          <w:szCs w:val="24"/>
        </w:rPr>
        <w:t xml:space="preserve"> вошли 14 человек</w:t>
      </w:r>
      <w:r w:rsidRPr="00136AFA">
        <w:rPr>
          <w:rFonts w:ascii="Times New Roman" w:hAnsi="Times New Roman" w:cs="Times New Roman"/>
          <w:sz w:val="24"/>
          <w:szCs w:val="24"/>
        </w:rPr>
        <w:t>, среди которых представители Торгово-промышленной палаты Р</w:t>
      </w:r>
      <w:r w:rsidR="006F0C06">
        <w:rPr>
          <w:rFonts w:ascii="Times New Roman" w:hAnsi="Times New Roman" w:cs="Times New Roman"/>
          <w:sz w:val="24"/>
          <w:szCs w:val="24"/>
        </w:rPr>
        <w:t>Т</w:t>
      </w:r>
      <w:r w:rsidRPr="00136AFA">
        <w:rPr>
          <w:rFonts w:ascii="Times New Roman" w:hAnsi="Times New Roman" w:cs="Times New Roman"/>
          <w:sz w:val="24"/>
          <w:szCs w:val="24"/>
        </w:rPr>
        <w:t xml:space="preserve">, </w:t>
      </w:r>
      <w:r w:rsidR="006F0C06">
        <w:rPr>
          <w:rFonts w:ascii="Times New Roman" w:hAnsi="Times New Roman" w:cs="Times New Roman"/>
          <w:sz w:val="24"/>
          <w:szCs w:val="24"/>
        </w:rPr>
        <w:t>Н</w:t>
      </w:r>
      <w:r w:rsidRPr="00136AFA">
        <w:rPr>
          <w:rFonts w:ascii="Times New Roman" w:hAnsi="Times New Roman" w:cs="Times New Roman"/>
          <w:sz w:val="24"/>
          <w:szCs w:val="24"/>
        </w:rPr>
        <w:t>отариальной палаты</w:t>
      </w:r>
      <w:r w:rsidR="006F0C06">
        <w:rPr>
          <w:rFonts w:ascii="Times New Roman" w:hAnsi="Times New Roman" w:cs="Times New Roman"/>
          <w:sz w:val="24"/>
          <w:szCs w:val="24"/>
        </w:rPr>
        <w:t xml:space="preserve"> РТ</w:t>
      </w:r>
      <w:r w:rsidRPr="00136AFA">
        <w:rPr>
          <w:rFonts w:ascii="Times New Roman" w:hAnsi="Times New Roman" w:cs="Times New Roman"/>
          <w:sz w:val="24"/>
          <w:szCs w:val="24"/>
        </w:rPr>
        <w:t xml:space="preserve">, </w:t>
      </w:r>
      <w:r w:rsidR="006F0C06">
        <w:rPr>
          <w:rFonts w:ascii="Times New Roman" w:hAnsi="Times New Roman" w:cs="Times New Roman"/>
          <w:sz w:val="24"/>
          <w:szCs w:val="24"/>
        </w:rPr>
        <w:t>Федерации профсоюзов РТ</w:t>
      </w:r>
      <w:r w:rsidRPr="00136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C06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6F0C06">
        <w:rPr>
          <w:rFonts w:ascii="Times New Roman" w:hAnsi="Times New Roman" w:cs="Times New Roman"/>
          <w:sz w:val="24"/>
          <w:szCs w:val="24"/>
        </w:rPr>
        <w:t xml:space="preserve"> организации и другие.</w:t>
      </w:r>
      <w:r w:rsidRPr="00136AFA">
        <w:rPr>
          <w:rFonts w:ascii="Times New Roman" w:hAnsi="Times New Roman" w:cs="Times New Roman"/>
          <w:sz w:val="24"/>
          <w:szCs w:val="24"/>
        </w:rPr>
        <w:t xml:space="preserve"> Председатель Совета</w:t>
      </w:r>
      <w:r>
        <w:rPr>
          <w:rFonts w:ascii="Times New Roman" w:hAnsi="Times New Roman" w:cs="Times New Roman"/>
          <w:sz w:val="24"/>
          <w:szCs w:val="24"/>
        </w:rPr>
        <w:t xml:space="preserve"> будет избран</w:t>
      </w:r>
      <w:r w:rsidRPr="00136AFA">
        <w:rPr>
          <w:rFonts w:ascii="Times New Roman" w:hAnsi="Times New Roman" w:cs="Times New Roman"/>
          <w:sz w:val="24"/>
          <w:szCs w:val="24"/>
        </w:rPr>
        <w:t xml:space="preserve"> из его состава на первом заседании Совета.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r w:rsidRPr="00724B8E">
        <w:rPr>
          <w:rFonts w:ascii="Times New Roman" w:hAnsi="Times New Roman" w:cs="Times New Roman"/>
          <w:b/>
          <w:sz w:val="24"/>
          <w:szCs w:val="24"/>
        </w:rPr>
        <w:t>Состав Общественного совета при Управлении Федеральной службы государственной регистрации,</w:t>
      </w:r>
      <w:r w:rsidR="0072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8E">
        <w:rPr>
          <w:rFonts w:ascii="Times New Roman" w:hAnsi="Times New Roman" w:cs="Times New Roman"/>
          <w:b/>
          <w:sz w:val="24"/>
          <w:szCs w:val="24"/>
        </w:rPr>
        <w:t>кадастра и картографии по Республике Татарстан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Гайзатуллина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Дина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F0C06">
        <w:rPr>
          <w:rFonts w:ascii="Times New Roman" w:hAnsi="Times New Roman" w:cs="Times New Roman"/>
          <w:sz w:val="24"/>
          <w:szCs w:val="24"/>
        </w:rPr>
        <w:tab/>
        <w:t>генеральный  директор АО «Республиканский  кадастровый  центр «Земля»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Садреев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Раитович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F0C06">
        <w:rPr>
          <w:rFonts w:ascii="Times New Roman" w:hAnsi="Times New Roman" w:cs="Times New Roman"/>
          <w:sz w:val="24"/>
          <w:szCs w:val="24"/>
        </w:rPr>
        <w:t xml:space="preserve">вице-президент НП «Гильдия риэлторов Республики Татарстан», директор ООО «Юридическое агентство «Премьер» 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Жуйков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Владимир Васильевич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F0C06">
        <w:rPr>
          <w:rFonts w:ascii="Times New Roman" w:hAnsi="Times New Roman" w:cs="Times New Roman"/>
          <w:sz w:val="24"/>
          <w:szCs w:val="24"/>
        </w:rPr>
        <w:tab/>
        <w:t>заместитель председателя Правления Торгово-промышленной палаты Республики Татарстан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Санатуллина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Фарида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Эриковна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F0C06">
        <w:rPr>
          <w:rFonts w:ascii="Times New Roman" w:hAnsi="Times New Roman" w:cs="Times New Roman"/>
          <w:sz w:val="24"/>
          <w:szCs w:val="24"/>
        </w:rPr>
        <w:tab/>
        <w:t xml:space="preserve">начальник правового управления Федерации профсоюзов Республики Татарстан 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Галимзянов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Ильшат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Рашитович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F0C06">
        <w:rPr>
          <w:rFonts w:ascii="Times New Roman" w:hAnsi="Times New Roman" w:cs="Times New Roman"/>
          <w:sz w:val="24"/>
          <w:szCs w:val="24"/>
        </w:rPr>
        <w:tab/>
        <w:t xml:space="preserve">председатель Некоммерческого партнерства «Казанский риэлтор» 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r w:rsidRPr="006F0C06">
        <w:rPr>
          <w:rFonts w:ascii="Times New Roman" w:hAnsi="Times New Roman" w:cs="Times New Roman"/>
          <w:sz w:val="24"/>
          <w:szCs w:val="24"/>
        </w:rPr>
        <w:t xml:space="preserve">Ахметова Венера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Наиловна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F0C06">
        <w:rPr>
          <w:rFonts w:ascii="Times New Roman" w:hAnsi="Times New Roman" w:cs="Times New Roman"/>
          <w:sz w:val="24"/>
          <w:szCs w:val="24"/>
        </w:rPr>
        <w:tab/>
        <w:t>заместитель генерального директор</w:t>
      </w:r>
      <w:proofErr w:type="gramStart"/>
      <w:r w:rsidRPr="006F0C06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6F0C06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Казань» 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r w:rsidRPr="006F0C06">
        <w:rPr>
          <w:rFonts w:ascii="Times New Roman" w:hAnsi="Times New Roman" w:cs="Times New Roman"/>
          <w:sz w:val="24"/>
          <w:szCs w:val="24"/>
        </w:rPr>
        <w:t>Гришин Кирилл Геннадьевич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F0C06">
        <w:rPr>
          <w:rFonts w:ascii="Times New Roman" w:hAnsi="Times New Roman" w:cs="Times New Roman"/>
          <w:sz w:val="24"/>
          <w:szCs w:val="24"/>
        </w:rPr>
        <w:t xml:space="preserve">нотариус Казанского нотариального округа  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Аввакумов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Олег Васильевич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F0C06">
        <w:rPr>
          <w:rFonts w:ascii="Times New Roman" w:hAnsi="Times New Roman" w:cs="Times New Roman"/>
          <w:sz w:val="24"/>
          <w:szCs w:val="24"/>
        </w:rPr>
        <w:t>председатель Правления – Президент СРО «Ассоциация кадастровых инженеров Поволжья»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Гафиятуллин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Мунир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Минхайдарович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F0C06">
        <w:rPr>
          <w:rFonts w:ascii="Times New Roman" w:hAnsi="Times New Roman" w:cs="Times New Roman"/>
          <w:sz w:val="24"/>
          <w:szCs w:val="24"/>
        </w:rPr>
        <w:tab/>
        <w:t>заместитель председателя Общественной палаты Республики Татарстан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r w:rsidRPr="006F0C06">
        <w:rPr>
          <w:rFonts w:ascii="Times New Roman" w:hAnsi="Times New Roman" w:cs="Times New Roman"/>
          <w:sz w:val="24"/>
          <w:szCs w:val="24"/>
        </w:rPr>
        <w:t xml:space="preserve">Сафин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Фарид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Рашитович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C06">
        <w:rPr>
          <w:rFonts w:ascii="Times New Roman" w:hAnsi="Times New Roman" w:cs="Times New Roman"/>
          <w:sz w:val="24"/>
          <w:szCs w:val="24"/>
        </w:rPr>
        <w:t>член Общественной палаты Республики Татарстан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06">
        <w:rPr>
          <w:rFonts w:ascii="Times New Roman" w:hAnsi="Times New Roman" w:cs="Times New Roman"/>
          <w:sz w:val="24"/>
          <w:szCs w:val="24"/>
        </w:rPr>
        <w:t>Мустаев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Ратнерович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C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C06">
        <w:rPr>
          <w:rFonts w:ascii="Times New Roman" w:hAnsi="Times New Roman" w:cs="Times New Roman"/>
          <w:sz w:val="24"/>
          <w:szCs w:val="24"/>
        </w:rPr>
        <w:t>член Общественной палаты Республики Татарстан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r w:rsidRPr="006F0C06">
        <w:rPr>
          <w:rFonts w:ascii="Times New Roman" w:hAnsi="Times New Roman" w:cs="Times New Roman"/>
          <w:sz w:val="24"/>
          <w:szCs w:val="24"/>
        </w:rPr>
        <w:t xml:space="preserve">Акра Тимур </w:t>
      </w:r>
      <w:proofErr w:type="spellStart"/>
      <w:r w:rsidRPr="006F0C06">
        <w:rPr>
          <w:rFonts w:ascii="Times New Roman" w:hAnsi="Times New Roman" w:cs="Times New Roman"/>
          <w:sz w:val="24"/>
          <w:szCs w:val="24"/>
        </w:rPr>
        <w:t>Хусейнович</w:t>
      </w:r>
      <w:proofErr w:type="spellEnd"/>
      <w:r w:rsidRPr="006F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0C06">
        <w:rPr>
          <w:rFonts w:ascii="Times New Roman" w:hAnsi="Times New Roman" w:cs="Times New Roman"/>
          <w:sz w:val="24"/>
          <w:szCs w:val="24"/>
        </w:rPr>
        <w:t>член Общественной палаты Республики Татарстан</w:t>
      </w:r>
    </w:p>
    <w:p w:rsidR="006F0C06" w:rsidRPr="006F0C06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r w:rsidRPr="006F0C06">
        <w:rPr>
          <w:rFonts w:ascii="Times New Roman" w:hAnsi="Times New Roman" w:cs="Times New Roman"/>
          <w:sz w:val="24"/>
          <w:szCs w:val="24"/>
        </w:rPr>
        <w:t>Королева Юлия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C06">
        <w:rPr>
          <w:rFonts w:ascii="Times New Roman" w:hAnsi="Times New Roman" w:cs="Times New Roman"/>
          <w:sz w:val="24"/>
          <w:szCs w:val="24"/>
        </w:rPr>
        <w:t>-</w:t>
      </w:r>
      <w:r w:rsidRPr="006F0C06">
        <w:rPr>
          <w:rFonts w:ascii="Times New Roman" w:hAnsi="Times New Roman" w:cs="Times New Roman"/>
          <w:sz w:val="24"/>
          <w:szCs w:val="24"/>
        </w:rPr>
        <w:tab/>
        <w:t>член Общественной палаты Республики Татарстан</w:t>
      </w:r>
    </w:p>
    <w:p w:rsidR="00136AFA" w:rsidRPr="00136AFA" w:rsidRDefault="006F0C06" w:rsidP="006F0C06">
      <w:pPr>
        <w:jc w:val="both"/>
        <w:rPr>
          <w:rFonts w:ascii="Times New Roman" w:hAnsi="Times New Roman" w:cs="Times New Roman"/>
          <w:sz w:val="24"/>
          <w:szCs w:val="24"/>
        </w:rPr>
      </w:pPr>
      <w:r w:rsidRPr="006F0C06">
        <w:rPr>
          <w:rFonts w:ascii="Times New Roman" w:hAnsi="Times New Roman" w:cs="Times New Roman"/>
          <w:sz w:val="24"/>
          <w:szCs w:val="24"/>
        </w:rPr>
        <w:t>Сергеев Сергей Геннадьевич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F0C06">
        <w:rPr>
          <w:rFonts w:ascii="Times New Roman" w:hAnsi="Times New Roman" w:cs="Times New Roman"/>
          <w:sz w:val="24"/>
          <w:szCs w:val="24"/>
        </w:rPr>
        <w:t>член Общественной палаты Республики Татарстан</w:t>
      </w:r>
    </w:p>
    <w:sectPr w:rsidR="00136AFA" w:rsidRPr="00136AFA" w:rsidSect="00136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AFA"/>
    <w:rsid w:val="00136AFA"/>
    <w:rsid w:val="006F0C06"/>
    <w:rsid w:val="00724B8E"/>
    <w:rsid w:val="00756033"/>
    <w:rsid w:val="008E6770"/>
    <w:rsid w:val="00933E4F"/>
    <w:rsid w:val="009A5A6D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6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dcterms:created xsi:type="dcterms:W3CDTF">2018-01-11T10:28:00Z</dcterms:created>
  <dcterms:modified xsi:type="dcterms:W3CDTF">2018-01-11T10:45:00Z</dcterms:modified>
</cp:coreProperties>
</file>