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C0" w:rsidRPr="007377C0" w:rsidRDefault="007377C0" w:rsidP="007377C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pacing w:val="3"/>
        </w:rPr>
      </w:pPr>
      <w:r w:rsidRPr="007377C0">
        <w:rPr>
          <w:rFonts w:ascii="Times New Roman" w:hAnsi="Times New Roman" w:cs="Times New Roman"/>
          <w:b/>
          <w:spacing w:val="3"/>
        </w:rPr>
        <w:t>Как оспорить кадастровую стоимость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Не так давно завершилась кампания по уплате имущественных налогов. Многие татарстанцы,  получив квитанции для оплаты, заметили, что их налоги увеличились, так как увеличилась кадастровая стоимость объектов недвижимости, находящихся у них в собственности. Соответственно,  главный вопрос, который волнует тех, кто считает кадастровую стоимость завышенной,  сводится к одному  – каким образом ее можно уменьшить?  Как это сделать, расскажет </w:t>
      </w: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начальник отдела кадастровой оценки недвижимости Управления </w:t>
      </w:r>
      <w:proofErr w:type="spellStart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Росреестра</w:t>
      </w:r>
      <w:proofErr w:type="spellEnd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по Республике Татарстан </w:t>
      </w:r>
      <w:proofErr w:type="spellStart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Алсу</w:t>
      </w:r>
      <w:proofErr w:type="spellEnd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</w:t>
      </w:r>
      <w:proofErr w:type="spellStart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Сабирзянова</w:t>
      </w:r>
      <w:proofErr w:type="spellEnd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. 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     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  </w:t>
      </w: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- </w:t>
      </w:r>
      <w:proofErr w:type="spellStart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Алсу</w:t>
      </w:r>
      <w:proofErr w:type="spellEnd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</w:t>
      </w:r>
      <w:proofErr w:type="spellStart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Мунавировна</w:t>
      </w:r>
      <w:proofErr w:type="spellEnd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, прежде чем говорить о порядке обращения в Комиссию, давайте для начала расскажем, как можно узнать кадастровую стоимость объекта недвижимости? </w:t>
      </w: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ab/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</w:p>
    <w:p w:rsid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- Для этого существует несколько способов. Если требуется </w:t>
      </w: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юридически значимый документ</w:t>
      </w:r>
      <w:r w:rsidRPr="007377C0">
        <w:rPr>
          <w:rFonts w:ascii="Times New Roman" w:eastAsia="Times New Roman" w:hAnsi="Times New Roman" w:cs="Times New Roman"/>
          <w:spacing w:val="3"/>
          <w:lang w:eastAsia="ru-RU"/>
        </w:rPr>
        <w:t>, то можете заказать выписку из Единого государственного реестра недвижимости о кадастровой стоимости, обратившись в Многофункциональный центр, а также это можно сделать и самостоятельно -</w:t>
      </w:r>
      <w:r w:rsidRPr="007377C0">
        <w:rPr>
          <w:rFonts w:ascii="Times New Roman" w:hAnsi="Times New Roman" w:cs="Times New Roman"/>
        </w:rPr>
        <w:t xml:space="preserve"> на портале</w:t>
      </w: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proofErr w:type="spellStart"/>
      <w:r w:rsidRPr="007377C0">
        <w:rPr>
          <w:rFonts w:ascii="Times New Roman" w:eastAsia="Times New Roman" w:hAnsi="Times New Roman" w:cs="Times New Roman"/>
          <w:b/>
          <w:spacing w:val="3"/>
          <w:lang w:val="en-US" w:eastAsia="ru-RU"/>
        </w:rPr>
        <w:t>rosreestr</w:t>
      </w:r>
      <w:proofErr w:type="spellEnd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.</w:t>
      </w:r>
      <w:proofErr w:type="spellStart"/>
      <w:r w:rsidRPr="007377C0">
        <w:rPr>
          <w:rFonts w:ascii="Times New Roman" w:eastAsia="Times New Roman" w:hAnsi="Times New Roman" w:cs="Times New Roman"/>
          <w:b/>
          <w:spacing w:val="3"/>
          <w:lang w:val="en-US" w:eastAsia="ru-RU"/>
        </w:rPr>
        <w:t>ru</w:t>
      </w:r>
      <w:proofErr w:type="spellEnd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 . Данная выписка предоставляется бесплатно. Готовый документ можно будет получить по почте, в офисе МФЦ или на электронный адрес со специальной электронной подписью. Во всех случаях такой документ будет иметь юридическую силу. 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Собственники недвижимости могут оперативно узнать кадастровую стоимость принадлежащих им объектов и в «личном кабинете правообладателя» на сайте </w:t>
      </w:r>
      <w:proofErr w:type="spellStart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>Росреестра</w:t>
      </w:r>
      <w:proofErr w:type="spellEnd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.  Также узнать информацию о кадастровой стоимости объекта недвижимости можно с помощью сервиса, который называется  «Запрос посредством доступа к ФГИС ЕГРН». Кроме того, в режиме </w:t>
      </w:r>
      <w:proofErr w:type="spellStart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>онлайн</w:t>
      </w:r>
      <w:proofErr w:type="spellEnd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 с помощью сервисов «Публичная кадастровая карта» и «Справочная информация по объекта</w:t>
      </w:r>
      <w:r w:rsidR="003154E9">
        <w:rPr>
          <w:rFonts w:ascii="Times New Roman" w:eastAsia="Times New Roman" w:hAnsi="Times New Roman" w:cs="Times New Roman"/>
          <w:spacing w:val="3"/>
          <w:lang w:eastAsia="ru-RU"/>
        </w:rPr>
        <w:t xml:space="preserve">м недвижимости в режиме </w:t>
      </w:r>
      <w:proofErr w:type="spellStart"/>
      <w:r w:rsidR="003154E9">
        <w:rPr>
          <w:rFonts w:ascii="Times New Roman" w:eastAsia="Times New Roman" w:hAnsi="Times New Roman" w:cs="Times New Roman"/>
          <w:spacing w:val="3"/>
          <w:lang w:eastAsia="ru-RU"/>
        </w:rPr>
        <w:t>online</w:t>
      </w:r>
      <w:proofErr w:type="spellEnd"/>
      <w:r w:rsidR="003154E9">
        <w:rPr>
          <w:rFonts w:ascii="Times New Roman" w:eastAsia="Times New Roman" w:hAnsi="Times New Roman" w:cs="Times New Roman"/>
          <w:spacing w:val="3"/>
          <w:lang w:eastAsia="ru-RU"/>
        </w:rPr>
        <w:t>»</w:t>
      </w: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 можно узнать общие характеристики объекта недвижимости, в том числе кадастровую стоимость. Но хочу отметить, что данная информация является справочной и не может быть использована в виде юридически значимого документа.</w:t>
      </w:r>
    </w:p>
    <w:p w:rsidR="007377C0" w:rsidRPr="007377C0" w:rsidRDefault="007377C0" w:rsidP="007377C0">
      <w:pPr>
        <w:tabs>
          <w:tab w:val="left" w:pos="851"/>
        </w:tabs>
        <w:ind w:right="-118" w:firstLine="567"/>
        <w:jc w:val="both"/>
      </w:pP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- Соответственно, следующий логичный вопрос: как несогласные с кадастровой стоимостью объекта недвижимости могут ее оспорить? 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</w:p>
    <w:p w:rsid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t>- Если заявитель считает кадастровую стоимость неверной, он может ее оспорить  в суде или в специальной комиссии по о</w:t>
      </w:r>
      <w:r w:rsidR="003154E9">
        <w:rPr>
          <w:rFonts w:ascii="Times New Roman" w:eastAsia="Times New Roman" w:hAnsi="Times New Roman" w:cs="Times New Roman"/>
          <w:spacing w:val="3"/>
          <w:lang w:eastAsia="ru-RU"/>
        </w:rPr>
        <w:t>спариванию кадастровой стоимости</w:t>
      </w:r>
      <w:r w:rsidRPr="007377C0">
        <w:rPr>
          <w:rFonts w:ascii="Times New Roman" w:eastAsia="Times New Roman" w:hAnsi="Times New Roman" w:cs="Times New Roman"/>
          <w:spacing w:val="3"/>
          <w:lang w:eastAsia="ru-RU"/>
        </w:rPr>
        <w:t>.  Физические лица могут выбирать – обратиться в суд или комиссию, а юридические лица обязаны сначала обратиться именно в комиссию</w:t>
      </w:r>
      <w:r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</w:p>
    <w:p w:rsidR="007377C0" w:rsidRDefault="003154E9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pacing w:val="3"/>
          <w:lang w:eastAsia="ru-RU"/>
        </w:rPr>
        <w:t>Алсу</w:t>
      </w:r>
      <w:proofErr w:type="spellEnd"/>
      <w:r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3"/>
          <w:lang w:eastAsia="ru-RU"/>
        </w:rPr>
        <w:t>Мунавировна</w:t>
      </w:r>
      <w:proofErr w:type="spellEnd"/>
      <w:r>
        <w:rPr>
          <w:rFonts w:ascii="Times New Roman" w:eastAsia="Times New Roman" w:hAnsi="Times New Roman" w:cs="Times New Roman"/>
          <w:b/>
          <w:spacing w:val="3"/>
          <w:lang w:eastAsia="ru-RU"/>
        </w:rPr>
        <w:t>, к</w:t>
      </w:r>
      <w:r w:rsidR="007377C0"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ак часто обращаются</w:t>
      </w:r>
      <w:r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в Управление </w:t>
      </w:r>
      <w:r w:rsidR="007377C0"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граждане, несогласные с кадастровой стоимостью принадлежащих им объектов недвижимости? </w:t>
      </w:r>
    </w:p>
    <w:p w:rsid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- </w:t>
      </w:r>
      <w:r w:rsidRPr="007377C0">
        <w:rPr>
          <w:rFonts w:ascii="Times New Roman" w:eastAsia="Times New Roman" w:hAnsi="Times New Roman" w:cs="Times New Roman"/>
          <w:iCs/>
          <w:spacing w:val="3"/>
          <w:lang w:eastAsia="ru-RU"/>
        </w:rPr>
        <w:t xml:space="preserve">В целом, с начала 2017 года в специальную комиссию при </w:t>
      </w:r>
      <w:proofErr w:type="spellStart"/>
      <w:r w:rsidRPr="007377C0">
        <w:rPr>
          <w:rFonts w:ascii="Times New Roman" w:eastAsia="Times New Roman" w:hAnsi="Times New Roman" w:cs="Times New Roman"/>
          <w:iCs/>
          <w:spacing w:val="3"/>
          <w:lang w:eastAsia="ru-RU"/>
        </w:rPr>
        <w:t>Росреестра</w:t>
      </w:r>
      <w:proofErr w:type="spellEnd"/>
      <w:r w:rsidRPr="007377C0">
        <w:rPr>
          <w:rFonts w:ascii="Times New Roman" w:eastAsia="Times New Roman" w:hAnsi="Times New Roman" w:cs="Times New Roman"/>
          <w:iCs/>
          <w:spacing w:val="3"/>
          <w:lang w:eastAsia="ru-RU"/>
        </w:rPr>
        <w:t xml:space="preserve"> Татарстана поступило более 500 заявлений. На стадии приема заявлений порядка 300 обращений отклонено. Значительное количество отклоненных заявлений связано с тем, что заявители подают в Комиссию неполный комплект документов, необходимых для рассмотрения в рамках действующего законодательства.</w:t>
      </w: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</w:p>
    <w:p w:rsidR="007377C0" w:rsidRDefault="007377C0" w:rsidP="007377C0">
      <w:pPr>
        <w:pStyle w:val="Default"/>
        <w:jc w:val="both"/>
        <w:rPr>
          <w:rStyle w:val="a3"/>
          <w:color w:val="303030"/>
          <w:shd w:val="clear" w:color="auto" w:fill="FFFFFF"/>
        </w:rPr>
      </w:pPr>
    </w:p>
    <w:p w:rsid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7377C0">
        <w:rPr>
          <w:rStyle w:val="a3"/>
          <w:color w:val="303030"/>
          <w:shd w:val="clear" w:color="auto" w:fill="FFFFFF"/>
        </w:rPr>
        <w:t xml:space="preserve"> </w:t>
      </w:r>
      <w:r w:rsidR="003154E9">
        <w:rPr>
          <w:rFonts w:ascii="Times New Roman" w:eastAsia="Times New Roman" w:hAnsi="Times New Roman" w:cs="Times New Roman"/>
          <w:b/>
          <w:spacing w:val="3"/>
          <w:lang w:eastAsia="ru-RU"/>
        </w:rPr>
        <w:t>- Кто еще</w:t>
      </w: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кроме предс</w:t>
      </w:r>
      <w:r w:rsidR="003154E9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тавителей Управления </w:t>
      </w:r>
      <w:proofErr w:type="spellStart"/>
      <w:r w:rsidR="003154E9">
        <w:rPr>
          <w:rFonts w:ascii="Times New Roman" w:eastAsia="Times New Roman" w:hAnsi="Times New Roman" w:cs="Times New Roman"/>
          <w:b/>
          <w:spacing w:val="3"/>
          <w:lang w:eastAsia="ru-RU"/>
        </w:rPr>
        <w:t>Росреестра</w:t>
      </w:r>
      <w:proofErr w:type="spellEnd"/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входит в комиссию? </w:t>
      </w:r>
    </w:p>
    <w:p w:rsid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- </w:t>
      </w: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Кроме нашего ведомства, в состав комиссии входят представители филиала ФГБУ «ФКП </w:t>
      </w:r>
      <w:proofErr w:type="spellStart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>Росреестра</w:t>
      </w:r>
      <w:proofErr w:type="spellEnd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>» по РТ (т.е. Кадастровой палаты), Министерства земельных и имущественных отношений по РТ и Национального совета по оценочной деятельности. Таким образом, решения о пересмотре стоимости принимается коллегиально несколькими экспертами.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lang w:eastAsia="ru-RU"/>
        </w:rPr>
        <w:t>-</w:t>
      </w: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Расскажите подробнее, какие особенности и сроки у процедуры оспаривания? 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lastRenderedPageBreak/>
        <w:t xml:space="preserve">- Заявление о пересмотре кадастровой стоимости рассматривается комиссией в течение одного месяца. В случае успешного оспаривания величина налога изменится не только за следующие налоговые периоды, но и за год, в который было подано заявление на оспаривание. 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t>По закону есть два основания, по которым можно оспорить</w:t>
      </w:r>
      <w:r w:rsidR="003154E9">
        <w:rPr>
          <w:rFonts w:ascii="Times New Roman" w:eastAsia="Times New Roman" w:hAnsi="Times New Roman" w:cs="Times New Roman"/>
          <w:spacing w:val="3"/>
          <w:lang w:eastAsia="ru-RU"/>
        </w:rPr>
        <w:t xml:space="preserve"> кадастровую стоимость. Первое - </w:t>
      </w:r>
      <w:r w:rsidRPr="007377C0">
        <w:rPr>
          <w:rFonts w:ascii="Times New Roman" w:eastAsia="Times New Roman" w:hAnsi="Times New Roman" w:cs="Times New Roman"/>
          <w:spacing w:val="3"/>
          <w:lang w:eastAsia="ru-RU"/>
        </w:rPr>
        <w:t>недостоверность сведений об объекте недвижимости, использованных при определении его кадаст</w:t>
      </w:r>
      <w:r w:rsidR="003154E9">
        <w:rPr>
          <w:rFonts w:ascii="Times New Roman" w:eastAsia="Times New Roman" w:hAnsi="Times New Roman" w:cs="Times New Roman"/>
          <w:spacing w:val="3"/>
          <w:lang w:eastAsia="ru-RU"/>
        </w:rPr>
        <w:t xml:space="preserve">ровой стоимости. Второе - </w:t>
      </w: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установление в отношении объекта недвижимости его рыночной стоимости на дату, по состоянию на которую установлена его кадастровая стоимость. 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В случае положительного решения кадастровая стоимость будет пересмотрена. Если положительное решение комиссией не принято, у каждого есть право обратиться в суд для оспаривания кадастровой стоимости. Хотелось бы подчеркнуть что, Управление </w:t>
      </w:r>
      <w:proofErr w:type="spellStart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>Росреестра</w:t>
      </w:r>
      <w:proofErr w:type="spellEnd"/>
      <w:r w:rsidRPr="007377C0">
        <w:rPr>
          <w:rFonts w:ascii="Times New Roman" w:eastAsia="Times New Roman" w:hAnsi="Times New Roman" w:cs="Times New Roman"/>
          <w:spacing w:val="3"/>
          <w:lang w:eastAsia="ru-RU"/>
        </w:rPr>
        <w:t xml:space="preserve"> по Республике Татарстан  не проводит кадастровую оценку, но может помочь скорректировать стоимость, если для этого есть законные основания. </w:t>
      </w:r>
    </w:p>
    <w:p w:rsidR="007377C0" w:rsidRPr="007377C0" w:rsidRDefault="007377C0" w:rsidP="007377C0">
      <w:pPr>
        <w:pStyle w:val="Default"/>
        <w:ind w:firstLine="708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</w:p>
    <w:p w:rsid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7377C0">
        <w:rPr>
          <w:rFonts w:ascii="Times New Roman" w:eastAsia="Times New Roman" w:hAnsi="Times New Roman" w:cs="Times New Roman"/>
          <w:b/>
          <w:spacing w:val="3"/>
          <w:lang w:eastAsia="ru-RU"/>
        </w:rPr>
        <w:t>- Что Вы порекомендуете гражданам, планирующим обратиться в комиссию?</w:t>
      </w:r>
    </w:p>
    <w:p w:rsidR="007377C0" w:rsidRPr="007377C0" w:rsidRDefault="007377C0" w:rsidP="007377C0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</w:p>
    <w:p w:rsidR="007377C0" w:rsidRPr="007377C0" w:rsidRDefault="007377C0" w:rsidP="007377C0">
      <w:pPr>
        <w:jc w:val="both"/>
        <w:rPr>
          <w:rFonts w:cs="Times New Roman"/>
        </w:rPr>
      </w:pPr>
      <w:r w:rsidRPr="007377C0">
        <w:rPr>
          <w:rFonts w:cs="Times New Roman"/>
        </w:rPr>
        <w:t xml:space="preserve">- Здесь хотелось бы отметить, что нужно хорошо рассчитать возможные выгоды. В случае если заявитель хочет приравнять кадастровую стоимость к </w:t>
      </w:r>
      <w:proofErr w:type="gramStart"/>
      <w:r w:rsidRPr="007377C0">
        <w:rPr>
          <w:rFonts w:cs="Times New Roman"/>
        </w:rPr>
        <w:t>рыночной</w:t>
      </w:r>
      <w:proofErr w:type="gramEnd"/>
      <w:r w:rsidR="003154E9">
        <w:rPr>
          <w:rFonts w:cs="Times New Roman"/>
        </w:rPr>
        <w:t>,</w:t>
      </w:r>
      <w:r w:rsidRPr="007377C0">
        <w:rPr>
          <w:rFonts w:cs="Times New Roman"/>
        </w:rPr>
        <w:t xml:space="preserve"> то придется обращаться к услугам оценщиков, которые, как известно, не бесплатны.  Получается, что заявитель, понесший определенные затраты, не всегда может их компенсировать за счет выигранного налога.  </w:t>
      </w:r>
    </w:p>
    <w:p w:rsidR="007377C0" w:rsidRPr="007377C0" w:rsidRDefault="007377C0" w:rsidP="007377C0">
      <w:pPr>
        <w:jc w:val="both"/>
        <w:rPr>
          <w:rFonts w:cs="Times New Roman"/>
        </w:rPr>
      </w:pPr>
    </w:p>
    <w:p w:rsidR="007377C0" w:rsidRDefault="007377C0" w:rsidP="007377C0">
      <w:pPr>
        <w:jc w:val="both"/>
        <w:rPr>
          <w:rFonts w:cs="Times New Roman"/>
          <w:b/>
        </w:rPr>
      </w:pPr>
      <w:r w:rsidRPr="007377C0">
        <w:rPr>
          <w:rFonts w:cs="Times New Roman"/>
        </w:rPr>
        <w:t xml:space="preserve"> </w:t>
      </w:r>
      <w:r w:rsidRPr="007377C0">
        <w:rPr>
          <w:rFonts w:cs="Times New Roman"/>
          <w:b/>
        </w:rPr>
        <w:t xml:space="preserve">- Где можно получить всю подробную информацию о работе комиссии? </w:t>
      </w:r>
    </w:p>
    <w:p w:rsidR="003154E9" w:rsidRPr="007377C0" w:rsidRDefault="003154E9" w:rsidP="007377C0">
      <w:pPr>
        <w:jc w:val="both"/>
        <w:rPr>
          <w:rFonts w:cs="Times New Roman"/>
          <w:b/>
        </w:rPr>
      </w:pPr>
    </w:p>
    <w:p w:rsidR="007377C0" w:rsidRPr="003154E9" w:rsidRDefault="007377C0" w:rsidP="007377C0">
      <w:pPr>
        <w:jc w:val="both"/>
        <w:rPr>
          <w:rFonts w:cs="Times New Roman"/>
          <w:b/>
        </w:rPr>
      </w:pPr>
      <w:r w:rsidRPr="007377C0">
        <w:rPr>
          <w:rFonts w:cs="Times New Roman"/>
        </w:rPr>
        <w:t>- Вся необходимая информация, связанная с перечнем документов и т.д.</w:t>
      </w:r>
      <w:r w:rsidR="003154E9">
        <w:rPr>
          <w:rFonts w:cs="Times New Roman"/>
        </w:rPr>
        <w:t>,</w:t>
      </w:r>
      <w:r w:rsidRPr="007377C0">
        <w:rPr>
          <w:rFonts w:cs="Times New Roman"/>
        </w:rPr>
        <w:t xml:space="preserve"> есть на официальном сайте Управления </w:t>
      </w:r>
      <w:proofErr w:type="spellStart"/>
      <w:r w:rsidRPr="007377C0">
        <w:rPr>
          <w:rFonts w:cs="Times New Roman"/>
        </w:rPr>
        <w:t>Росреестра</w:t>
      </w:r>
      <w:proofErr w:type="spellEnd"/>
      <w:r w:rsidRPr="007377C0">
        <w:rPr>
          <w:rFonts w:cs="Times New Roman"/>
        </w:rPr>
        <w:t xml:space="preserve">  по РТ в разделе «Кадастровая оценка объектов недвижимости». Там все достаточно подробно описано. Кроме того, результаты рассмотрения споров в кратчайшие сроки также размещаются на нашем сайте. Непосредственно с заявлением необходимо обращаться по адресу: г</w:t>
      </w:r>
      <w:proofErr w:type="gramStart"/>
      <w:r w:rsidRPr="007377C0">
        <w:rPr>
          <w:rFonts w:cs="Times New Roman"/>
        </w:rPr>
        <w:t>.К</w:t>
      </w:r>
      <w:proofErr w:type="gramEnd"/>
      <w:r w:rsidRPr="007377C0">
        <w:rPr>
          <w:rFonts w:cs="Times New Roman"/>
        </w:rPr>
        <w:t xml:space="preserve">азань, ул. Авангардная, 74. Также в случае возникновения вопросом можно позвонить </w:t>
      </w:r>
      <w:proofErr w:type="gramStart"/>
      <w:r w:rsidRPr="007377C0">
        <w:rPr>
          <w:rFonts w:cs="Times New Roman"/>
        </w:rPr>
        <w:t>по</w:t>
      </w:r>
      <w:proofErr w:type="gramEnd"/>
      <w:r w:rsidRPr="007377C0">
        <w:rPr>
          <w:rFonts w:cs="Times New Roman"/>
        </w:rPr>
        <w:t xml:space="preserve"> тел. </w:t>
      </w:r>
      <w:r w:rsidRPr="003154E9">
        <w:rPr>
          <w:rFonts w:cs="Times New Roman"/>
          <w:b/>
        </w:rPr>
        <w:t>(843) 255-25-28, 255-25-23</w:t>
      </w:r>
    </w:p>
    <w:p w:rsidR="007377C0" w:rsidRPr="007377C0" w:rsidRDefault="007377C0" w:rsidP="007377C0">
      <w:pPr>
        <w:jc w:val="both"/>
        <w:rPr>
          <w:rFonts w:cs="Times New Roman"/>
        </w:rPr>
      </w:pPr>
    </w:p>
    <w:p w:rsidR="007377C0" w:rsidRPr="007377C0" w:rsidRDefault="007377C0" w:rsidP="007377C0">
      <w:pPr>
        <w:jc w:val="both"/>
        <w:rPr>
          <w:rFonts w:cs="Times New Roman"/>
        </w:rPr>
      </w:pPr>
      <w:r w:rsidRPr="007377C0">
        <w:rPr>
          <w:rFonts w:cs="Times New Roman"/>
        </w:rPr>
        <w:tab/>
      </w:r>
      <w:r w:rsidR="00065225">
        <w:rPr>
          <w:rFonts w:cs="Times New Roman"/>
        </w:rPr>
        <w:t>Пресс-служба</w:t>
      </w:r>
    </w:p>
    <w:p w:rsidR="007377C0" w:rsidRPr="007377C0" w:rsidRDefault="007377C0" w:rsidP="007377C0">
      <w:pPr>
        <w:pStyle w:val="Default"/>
        <w:spacing w:line="360" w:lineRule="auto"/>
        <w:jc w:val="both"/>
        <w:rPr>
          <w:rFonts w:ascii="Times New Roman" w:hAnsi="Times New Roman" w:cs="Times New Roman"/>
          <w:spacing w:val="3"/>
        </w:rPr>
      </w:pPr>
    </w:p>
    <w:p w:rsidR="00E54849" w:rsidRPr="007377C0" w:rsidRDefault="00E54849"/>
    <w:sectPr w:rsidR="00E54849" w:rsidRPr="007377C0" w:rsidSect="000C0C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7C0"/>
    <w:rsid w:val="00065225"/>
    <w:rsid w:val="001D6A19"/>
    <w:rsid w:val="001E65EB"/>
    <w:rsid w:val="003154E9"/>
    <w:rsid w:val="007377C0"/>
    <w:rsid w:val="00933E4F"/>
    <w:rsid w:val="009A5A6D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C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7377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dcterms:created xsi:type="dcterms:W3CDTF">2017-12-21T10:46:00Z</dcterms:created>
  <dcterms:modified xsi:type="dcterms:W3CDTF">2017-12-21T12:32:00Z</dcterms:modified>
</cp:coreProperties>
</file>