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49" w:rsidRDefault="0002310A" w:rsidP="000231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310A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02310A">
        <w:rPr>
          <w:rFonts w:ascii="Times New Roman" w:hAnsi="Times New Roman" w:cs="Times New Roman"/>
          <w:b/>
          <w:sz w:val="24"/>
          <w:szCs w:val="24"/>
        </w:rPr>
        <w:t xml:space="preserve"> Татарстана в прямом эфире на телеканале «Татарстан 24»</w:t>
      </w:r>
    </w:p>
    <w:p w:rsidR="0002310A" w:rsidRDefault="0002310A" w:rsidP="000231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декабря в 17.30 </w:t>
      </w:r>
      <w:r w:rsidRPr="0002310A">
        <w:rPr>
          <w:rFonts w:ascii="Times New Roman" w:hAnsi="Times New Roman" w:cs="Times New Roman"/>
          <w:sz w:val="24"/>
          <w:szCs w:val="24"/>
        </w:rPr>
        <w:t>на телеканале «Татарстан 24»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10A">
        <w:rPr>
          <w:rFonts w:ascii="Times New Roman" w:hAnsi="Times New Roman" w:cs="Times New Roman"/>
          <w:sz w:val="24"/>
          <w:szCs w:val="24"/>
        </w:rPr>
        <w:t xml:space="preserve">состоится «Актуальный разговор» с участием </w:t>
      </w:r>
      <w:r>
        <w:rPr>
          <w:rFonts w:ascii="Times New Roman" w:hAnsi="Times New Roman" w:cs="Times New Roman"/>
          <w:sz w:val="24"/>
          <w:szCs w:val="24"/>
        </w:rPr>
        <w:t xml:space="preserve">начальника отдела государственной регистрации сделок и перехода прав физических лиц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Галиной Гончаровой. </w:t>
      </w:r>
    </w:p>
    <w:p w:rsidR="0002310A" w:rsidRDefault="0002310A" w:rsidP="000231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программы государствен</w:t>
      </w:r>
      <w:r w:rsidR="003B7C89">
        <w:rPr>
          <w:rFonts w:ascii="Times New Roman" w:hAnsi="Times New Roman" w:cs="Times New Roman"/>
          <w:sz w:val="24"/>
          <w:szCs w:val="24"/>
        </w:rPr>
        <w:t xml:space="preserve">ный регистратор  </w:t>
      </w:r>
      <w:r w:rsidR="009E0D5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E0D5C">
        <w:rPr>
          <w:rFonts w:ascii="Times New Roman" w:hAnsi="Times New Roman" w:cs="Times New Roman"/>
          <w:sz w:val="24"/>
          <w:szCs w:val="24"/>
        </w:rPr>
        <w:t>онлайн-режиме</w:t>
      </w:r>
      <w:proofErr w:type="spellEnd"/>
      <w:r w:rsidR="009E0D5C">
        <w:rPr>
          <w:rFonts w:ascii="Times New Roman" w:hAnsi="Times New Roman" w:cs="Times New Roman"/>
          <w:sz w:val="24"/>
          <w:szCs w:val="24"/>
        </w:rPr>
        <w:t xml:space="preserve"> </w:t>
      </w:r>
      <w:r w:rsidR="009C4A5E">
        <w:rPr>
          <w:rFonts w:ascii="Times New Roman" w:hAnsi="Times New Roman" w:cs="Times New Roman"/>
          <w:sz w:val="24"/>
          <w:szCs w:val="24"/>
        </w:rPr>
        <w:t>расскажет,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A5E">
        <w:rPr>
          <w:rFonts w:ascii="Times New Roman" w:hAnsi="Times New Roman" w:cs="Times New Roman"/>
          <w:sz w:val="24"/>
          <w:szCs w:val="24"/>
        </w:rPr>
        <w:t>владельцам</w:t>
      </w:r>
      <w:r w:rsidR="009C4A5E" w:rsidRPr="00984EA5">
        <w:rPr>
          <w:rFonts w:ascii="Times New Roman" w:hAnsi="Times New Roman" w:cs="Times New Roman"/>
          <w:sz w:val="24"/>
          <w:szCs w:val="24"/>
        </w:rPr>
        <w:t xml:space="preserve"> недвижимости защититься от мошеннических действий</w:t>
      </w:r>
      <w:r w:rsidR="009C4A5E">
        <w:rPr>
          <w:rFonts w:ascii="Times New Roman" w:hAnsi="Times New Roman" w:cs="Times New Roman"/>
          <w:sz w:val="24"/>
          <w:szCs w:val="24"/>
        </w:rPr>
        <w:t>,</w:t>
      </w:r>
      <w:r w:rsidR="009C4A5E" w:rsidRPr="00984EA5">
        <w:rPr>
          <w:rFonts w:ascii="Times New Roman" w:hAnsi="Times New Roman" w:cs="Times New Roman"/>
          <w:sz w:val="24"/>
          <w:szCs w:val="24"/>
        </w:rPr>
        <w:t xml:space="preserve"> </w:t>
      </w:r>
      <w:r w:rsidR="009C4A5E">
        <w:rPr>
          <w:rFonts w:ascii="Times New Roman" w:hAnsi="Times New Roman" w:cs="Times New Roman"/>
          <w:sz w:val="24"/>
          <w:szCs w:val="24"/>
        </w:rPr>
        <w:t xml:space="preserve">а также ответит на вопросы телезрителей. </w:t>
      </w:r>
    </w:p>
    <w:p w:rsidR="003B7C89" w:rsidRPr="003B7C89" w:rsidRDefault="003B7C89" w:rsidP="003B7C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C89">
        <w:rPr>
          <w:rFonts w:ascii="Times New Roman" w:eastAsia="Calibri" w:hAnsi="Times New Roman" w:cs="Times New Roman"/>
          <w:sz w:val="24"/>
          <w:szCs w:val="24"/>
        </w:rPr>
        <w:t>Телефоны прямого эфира: (843) 511-99-66, 8-800-500-32-55. Звоните и задавайте интересующие вас вопросы!</w:t>
      </w:r>
    </w:p>
    <w:p w:rsidR="003B7C89" w:rsidRDefault="003B7C89" w:rsidP="003B7C89">
      <w:pPr>
        <w:jc w:val="both"/>
        <w:rPr>
          <w:rFonts w:ascii="Times New Roman" w:hAnsi="Times New Roman" w:cs="Times New Roman"/>
          <w:sz w:val="24"/>
          <w:szCs w:val="24"/>
        </w:rPr>
      </w:pPr>
      <w:r w:rsidRPr="003B7C89">
        <w:rPr>
          <w:rFonts w:ascii="Times New Roman" w:eastAsia="Calibri" w:hAnsi="Times New Roman" w:cs="Times New Roman"/>
          <w:sz w:val="24"/>
          <w:szCs w:val="24"/>
        </w:rPr>
        <w:t>Повтор передачи смотрите в 20.30 и 22.30.</w:t>
      </w:r>
    </w:p>
    <w:p w:rsidR="003B7C89" w:rsidRPr="003B7C89" w:rsidRDefault="003B7C89" w:rsidP="003B7C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9C4A5E" w:rsidRDefault="009C4A5E" w:rsidP="000231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10A" w:rsidRPr="0002310A" w:rsidRDefault="0002310A" w:rsidP="000231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310A" w:rsidRPr="0002310A" w:rsidSect="00023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10A"/>
    <w:rsid w:val="0002310A"/>
    <w:rsid w:val="003B7C89"/>
    <w:rsid w:val="00933E4F"/>
    <w:rsid w:val="00991337"/>
    <w:rsid w:val="009A5A6D"/>
    <w:rsid w:val="009C4A5E"/>
    <w:rsid w:val="009E0D5C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dcterms:created xsi:type="dcterms:W3CDTF">2017-12-11T11:19:00Z</dcterms:created>
  <dcterms:modified xsi:type="dcterms:W3CDTF">2017-12-11T11:32:00Z</dcterms:modified>
</cp:coreProperties>
</file>