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5DE" w:rsidRDefault="00B22021">
      <w:r>
        <w:t xml:space="preserve">Информируем о том, что </w:t>
      </w:r>
      <w:bookmarkStart w:id="0" w:name="_GoBack"/>
      <w:r>
        <w:t xml:space="preserve">Фонд поддержки предпринимательства Республики Татарстан снизил процентную ставку </w:t>
      </w:r>
      <w:bookmarkEnd w:id="0"/>
      <w:r>
        <w:t xml:space="preserve">по </w:t>
      </w:r>
      <w:proofErr w:type="spellStart"/>
      <w:r>
        <w:t>микрозаймам</w:t>
      </w:r>
      <w:proofErr w:type="spellEnd"/>
      <w:r>
        <w:t xml:space="preserve"> до 8% годовых. Сумма займа - от 100 тыс. до 3 млн. руб. Обеспечение: залог имущества и поручительство. Тел. 524-90-90.</w:t>
      </w:r>
    </w:p>
    <w:sectPr w:rsidR="008B4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21"/>
    <w:rsid w:val="008B45DE"/>
    <w:rsid w:val="00B2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0689B-65B6-49AA-AA30-CE0A60B6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diakov.net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Стрельников</dc:creator>
  <cp:keywords/>
  <dc:description/>
  <cp:lastModifiedBy>Сергей Стрельников</cp:lastModifiedBy>
  <cp:revision>2</cp:revision>
  <dcterms:created xsi:type="dcterms:W3CDTF">2017-11-24T11:27:00Z</dcterms:created>
  <dcterms:modified xsi:type="dcterms:W3CDTF">2017-11-24T11:27:00Z</dcterms:modified>
</cp:coreProperties>
</file>