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05" w:rsidRPr="00CD55B1" w:rsidRDefault="00CD7076" w:rsidP="00CD7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</w:pP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НАЛОГОВАЯ СЛУЖБА ИНФОРМИРУЕТ</w:t>
      </w:r>
    </w:p>
    <w:p w:rsidR="00CD7076" w:rsidRPr="00CD55B1" w:rsidRDefault="00CD7076" w:rsidP="00CD7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</w:pPr>
    </w:p>
    <w:p w:rsidR="004A1826" w:rsidRPr="00CD55B1" w:rsidRDefault="004A1826" w:rsidP="00CD7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</w:pP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Общие вопросы</w:t>
      </w:r>
      <w:r w:rsidR="008B2A4E"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 xml:space="preserve"> по имущественным налогам физических лиц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.</w:t>
      </w:r>
    </w:p>
    <w:p w:rsidR="004A1826" w:rsidRPr="00CD55B1" w:rsidRDefault="004A1826" w:rsidP="00943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4C76" w:rsidRPr="00CD55B1" w:rsidRDefault="00DB4C76" w:rsidP="007007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Вопрос 1.1</w:t>
      </w:r>
      <w:r w:rsidR="007007D6"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.</w:t>
      </w:r>
      <w:r w:rsidR="007007D6"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Како</w:t>
      </w:r>
      <w:r w:rsidR="00826029"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й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срок уплаты имущественных налогов и срок получения налоговых уведомлений</w:t>
      </w:r>
      <w:r w:rsidR="00100690"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в 2017 году</w:t>
      </w:r>
      <w:proofErr w:type="gramStart"/>
      <w:r w:rsidR="00100690"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?</w:t>
      </w:r>
      <w:proofErr w:type="gramEnd"/>
    </w:p>
    <w:p w:rsidR="001A4901" w:rsidRPr="00CD55B1" w:rsidRDefault="00DB4C76" w:rsidP="00700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</w:rPr>
        <w:t xml:space="preserve">Ответ. </w:t>
      </w:r>
      <w:r w:rsidRPr="00CD55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0690" w:rsidRPr="00CD55B1" w:rsidRDefault="002615A5" w:rsidP="001A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>На территории Российской Федерации установлен  единый с</w:t>
      </w:r>
      <w:r w:rsidR="00DB4C76" w:rsidRPr="00CD55B1">
        <w:rPr>
          <w:rFonts w:ascii="Times New Roman" w:hAnsi="Times New Roman" w:cs="Times New Roman"/>
          <w:sz w:val="28"/>
          <w:szCs w:val="28"/>
        </w:rPr>
        <w:t xml:space="preserve">рок уплаты имущественных налогов </w:t>
      </w:r>
      <w:r w:rsidR="00100690" w:rsidRPr="00CD55B1">
        <w:rPr>
          <w:rFonts w:ascii="Times New Roman" w:hAnsi="Times New Roman" w:cs="Times New Roman"/>
          <w:sz w:val="28"/>
          <w:szCs w:val="28"/>
        </w:rPr>
        <w:t>не позднее</w:t>
      </w:r>
      <w:r w:rsidR="00DB4C76" w:rsidRPr="00CD55B1">
        <w:rPr>
          <w:rFonts w:ascii="Times New Roman" w:hAnsi="Times New Roman" w:cs="Times New Roman"/>
          <w:sz w:val="28"/>
          <w:szCs w:val="28"/>
        </w:rPr>
        <w:t xml:space="preserve"> 1 декабря</w:t>
      </w:r>
      <w:r w:rsidR="007007D6" w:rsidRPr="00CD55B1">
        <w:rPr>
          <w:rFonts w:ascii="Times New Roman" w:hAnsi="Times New Roman" w:cs="Times New Roman"/>
          <w:sz w:val="28"/>
          <w:szCs w:val="28"/>
        </w:rPr>
        <w:t xml:space="preserve"> </w:t>
      </w:r>
      <w:r w:rsidR="00100690" w:rsidRPr="00CD55B1">
        <w:rPr>
          <w:rFonts w:ascii="Times New Roman" w:hAnsi="Times New Roman" w:cs="Times New Roman"/>
          <w:sz w:val="28"/>
          <w:szCs w:val="28"/>
        </w:rPr>
        <w:t xml:space="preserve">2017 </w:t>
      </w:r>
      <w:r w:rsidR="007007D6" w:rsidRPr="00CD55B1">
        <w:rPr>
          <w:rFonts w:ascii="Times New Roman" w:hAnsi="Times New Roman" w:cs="Times New Roman"/>
          <w:sz w:val="28"/>
          <w:szCs w:val="28"/>
        </w:rPr>
        <w:t>года</w:t>
      </w:r>
      <w:r w:rsidR="00100690" w:rsidRPr="00CD5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7D6" w:rsidRPr="00CD55B1" w:rsidRDefault="00DB4C76" w:rsidP="001A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>Налоговым кодексом установлено, что уведомления направляются гражданам за 30 рабочих дней до наступления срока уплаты</w:t>
      </w:r>
      <w:r w:rsidR="007007D6" w:rsidRPr="00CD5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5A5" w:rsidRPr="00CD55B1" w:rsidRDefault="008B2A4E" w:rsidP="00100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 xml:space="preserve">Налоговые уведомления будут направлены по почте заказным письмом. </w:t>
      </w:r>
      <w:r w:rsidR="00DB4C76" w:rsidRPr="00CD55B1">
        <w:rPr>
          <w:rFonts w:ascii="Times New Roman" w:hAnsi="Times New Roman" w:cs="Times New Roman"/>
          <w:sz w:val="28"/>
          <w:szCs w:val="28"/>
        </w:rPr>
        <w:t>Пользователи Личного кабинета</w:t>
      </w:r>
      <w:r w:rsidRPr="00CD55B1">
        <w:rPr>
          <w:rFonts w:ascii="Times New Roman" w:hAnsi="Times New Roman" w:cs="Times New Roman"/>
          <w:sz w:val="28"/>
          <w:szCs w:val="28"/>
        </w:rPr>
        <w:t xml:space="preserve"> </w:t>
      </w:r>
      <w:r w:rsidR="00DB4C76" w:rsidRPr="00CD55B1">
        <w:rPr>
          <w:rFonts w:ascii="Times New Roman" w:hAnsi="Times New Roman" w:cs="Times New Roman"/>
          <w:sz w:val="28"/>
          <w:szCs w:val="28"/>
        </w:rPr>
        <w:t xml:space="preserve">получат налоговые уведомления только в электронном виде. </w:t>
      </w:r>
    </w:p>
    <w:p w:rsidR="007007D6" w:rsidRPr="00CD55B1" w:rsidRDefault="007007D6" w:rsidP="00700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7D6" w:rsidRPr="00CD55B1" w:rsidRDefault="007007D6" w:rsidP="00700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Вопрос 1.2</w:t>
      </w:r>
      <w:r w:rsidR="004874A2"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.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</w:t>
      </w:r>
      <w:r w:rsidR="004874A2" w:rsidRPr="00CD55B1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 w:rsidRPr="00CD55B1">
        <w:rPr>
          <w:rFonts w:ascii="Times New Roman" w:hAnsi="Times New Roman" w:cs="Times New Roman"/>
          <w:b/>
          <w:sz w:val="28"/>
          <w:szCs w:val="28"/>
        </w:rPr>
        <w:t xml:space="preserve"> человек не живет  по месту своей регистрации и не может получить </w:t>
      </w:r>
      <w:r w:rsidR="004874A2" w:rsidRPr="00CD55B1">
        <w:rPr>
          <w:rFonts w:ascii="Times New Roman" w:hAnsi="Times New Roman" w:cs="Times New Roman"/>
          <w:b/>
          <w:sz w:val="28"/>
          <w:szCs w:val="28"/>
        </w:rPr>
        <w:t>налоговое уведомление по почте</w:t>
      </w:r>
      <w:r w:rsidRPr="00CD55B1">
        <w:rPr>
          <w:rFonts w:ascii="Times New Roman" w:hAnsi="Times New Roman" w:cs="Times New Roman"/>
          <w:b/>
          <w:sz w:val="28"/>
          <w:szCs w:val="28"/>
        </w:rPr>
        <w:t>, что необходимо предпринять  в такой  ситуации?</w:t>
      </w:r>
    </w:p>
    <w:p w:rsidR="00BF3A67" w:rsidRPr="00CD55B1" w:rsidRDefault="00BF3A67" w:rsidP="00700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7D6" w:rsidRPr="00CD55B1" w:rsidRDefault="007007D6" w:rsidP="00700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</w:rPr>
        <w:t xml:space="preserve">Ответ.  </w:t>
      </w:r>
      <w:r w:rsidR="00AA3F79" w:rsidRPr="00CD55B1">
        <w:rPr>
          <w:rFonts w:ascii="Times New Roman" w:hAnsi="Times New Roman" w:cs="Times New Roman"/>
          <w:sz w:val="28"/>
          <w:szCs w:val="28"/>
        </w:rPr>
        <w:t>Самый простой способ в такой ситуации, это открыть свой Личный кабинет на сайте налоговой службы.</w:t>
      </w:r>
    </w:p>
    <w:p w:rsidR="00696899" w:rsidRPr="00CD55B1" w:rsidRDefault="00696899" w:rsidP="0072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B1">
        <w:rPr>
          <w:rFonts w:ascii="Times New Roman" w:hAnsi="Times New Roman" w:cs="Times New Roman"/>
          <w:bCs/>
          <w:sz w:val="28"/>
          <w:szCs w:val="28"/>
        </w:rPr>
        <w:t>Подключиться к Личному кабинету можно независимо от места жительства одним из трех способов:</w:t>
      </w:r>
    </w:p>
    <w:p w:rsidR="00696899" w:rsidRPr="00CD55B1" w:rsidRDefault="00BF3A67" w:rsidP="00BF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B1">
        <w:rPr>
          <w:rFonts w:ascii="Times New Roman" w:hAnsi="Times New Roman" w:cs="Times New Roman"/>
          <w:bCs/>
          <w:sz w:val="28"/>
          <w:szCs w:val="28"/>
        </w:rPr>
        <w:t>1.</w:t>
      </w:r>
      <w:r w:rsidR="00696899" w:rsidRPr="00CD55B1">
        <w:rPr>
          <w:rFonts w:ascii="Times New Roman" w:hAnsi="Times New Roman" w:cs="Times New Roman"/>
          <w:bCs/>
          <w:sz w:val="28"/>
          <w:szCs w:val="28"/>
        </w:rPr>
        <w:t xml:space="preserve">Получить регистрационную карту, содержащую логин и пароль, в любой  инспекции ФНС России независимо от места постановки на учет. </w:t>
      </w:r>
    </w:p>
    <w:p w:rsidR="00696899" w:rsidRPr="00CD55B1" w:rsidRDefault="00BF3A67" w:rsidP="00BF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B1">
        <w:rPr>
          <w:rFonts w:ascii="Times New Roman" w:hAnsi="Times New Roman" w:cs="Times New Roman"/>
          <w:bCs/>
          <w:sz w:val="28"/>
          <w:szCs w:val="28"/>
        </w:rPr>
        <w:t>2.</w:t>
      </w:r>
      <w:r w:rsidR="00696899" w:rsidRPr="00CD55B1">
        <w:rPr>
          <w:rFonts w:ascii="Times New Roman" w:hAnsi="Times New Roman" w:cs="Times New Roman"/>
          <w:bCs/>
          <w:sz w:val="28"/>
          <w:szCs w:val="28"/>
        </w:rPr>
        <w:t xml:space="preserve">С помощью усиленной квалифицированной электронной подписи/универсальной электронной карты. </w:t>
      </w:r>
    </w:p>
    <w:p w:rsidR="00696899" w:rsidRPr="00CD55B1" w:rsidRDefault="00BF3A67" w:rsidP="00BF3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B1">
        <w:rPr>
          <w:rFonts w:ascii="Times New Roman" w:hAnsi="Times New Roman" w:cs="Times New Roman"/>
          <w:bCs/>
          <w:sz w:val="28"/>
          <w:szCs w:val="28"/>
        </w:rPr>
        <w:t>3.</w:t>
      </w:r>
      <w:r w:rsidR="00696899" w:rsidRPr="00CD55B1">
        <w:rPr>
          <w:rFonts w:ascii="Times New Roman" w:hAnsi="Times New Roman" w:cs="Times New Roman"/>
          <w:bCs/>
          <w:sz w:val="28"/>
          <w:szCs w:val="28"/>
        </w:rPr>
        <w:t xml:space="preserve">С помощью учетной записи на Едином портале государственных и муниципальных услуг, подтвержденной лично. </w:t>
      </w:r>
    </w:p>
    <w:p w:rsidR="00052E33" w:rsidRPr="00CD55B1" w:rsidRDefault="00052E33" w:rsidP="00052E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 xml:space="preserve">Другой способ, это представить в налоговый орган       Заявление об  адресе  для направления по почте документов, которые используются налоговыми органами при реализации своих </w:t>
      </w:r>
      <w:proofErr w:type="gramStart"/>
      <w:r w:rsidRPr="00CD55B1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Pr="00CD55B1">
        <w:rPr>
          <w:rFonts w:ascii="Times New Roman" w:hAnsi="Times New Roman" w:cs="Times New Roman"/>
          <w:sz w:val="28"/>
          <w:szCs w:val="28"/>
        </w:rPr>
        <w:t xml:space="preserve"> и получать всю корреспонденцию от налоговых органов по фактическому месту проживания. </w:t>
      </w:r>
    </w:p>
    <w:p w:rsidR="007007D6" w:rsidRPr="00CD55B1" w:rsidRDefault="007007D6" w:rsidP="00696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2F0C" w:rsidRPr="00CD55B1" w:rsidRDefault="00072F0C" w:rsidP="00943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Вопрос</w:t>
      </w:r>
      <w:r w:rsidR="002E5444"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 xml:space="preserve"> 1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.</w:t>
      </w:r>
      <w:r w:rsidR="008D420E" w:rsidRPr="00CD55B1">
        <w:rPr>
          <w:rFonts w:ascii="Times New Roman" w:hAnsi="Times New Roman" w:cs="Times New Roman"/>
          <w:b/>
          <w:bCs/>
          <w:color w:val="26282F"/>
          <w:sz w:val="28"/>
          <w:szCs w:val="28"/>
          <w:u w:val="single"/>
        </w:rPr>
        <w:t>3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Долж</w:t>
      </w:r>
      <w:r w:rsidR="00492541"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ны 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ли платить </w:t>
      </w:r>
      <w:r w:rsidR="00492541"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имущественные 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налог</w:t>
      </w:r>
      <w:r w:rsidR="00492541"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 несовершеннолетние</w:t>
      </w:r>
      <w:r w:rsidRPr="00CD55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?</w:t>
      </w:r>
    </w:p>
    <w:p w:rsidR="00072F0C" w:rsidRPr="00CD55B1" w:rsidRDefault="00072F0C" w:rsidP="00943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</w:rPr>
        <w:t>Ответ</w:t>
      </w:r>
      <w:r w:rsidRPr="00CD55B1">
        <w:rPr>
          <w:rFonts w:ascii="Times New Roman" w:hAnsi="Times New Roman" w:cs="Times New Roman"/>
          <w:sz w:val="28"/>
          <w:szCs w:val="28"/>
        </w:rPr>
        <w:t>:</w:t>
      </w:r>
    </w:p>
    <w:p w:rsidR="00492541" w:rsidRPr="00CD55B1" w:rsidRDefault="00BD5CF2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</w:t>
      </w:r>
      <w:r w:rsidR="00492541"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изические лица – собственники имущества, признаются налогоплательщиками имущественных налогов, независимо от их возраста, имущественного положения и иных критериев.</w:t>
      </w:r>
    </w:p>
    <w:p w:rsidR="00492541" w:rsidRPr="00CD55B1" w:rsidRDefault="00492541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несовершеннолетних, не достигших четырнадцати лет, сделки могут совершать от их имени только их родители, усыновители или опекуны, за исключением сделок, которые они вправе совершать самостоятельно.</w:t>
      </w:r>
    </w:p>
    <w:p w:rsidR="00492541" w:rsidRPr="00CD55B1" w:rsidRDefault="00492541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gramStart"/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5037A6"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соответствии с Гражданским кодексом </w:t>
      </w: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несовершеннолетние в возрасте от четырнадцати до восемнадцати лет</w:t>
      </w:r>
      <w:proofErr w:type="gramEnd"/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вправе самостоятельно, без согласия родителей, усыновителей и попечител</w:t>
      </w:r>
      <w:r w:rsidR="005037A6"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ей</w:t>
      </w: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распоряжаться своими заработком, стипендией и иными доходами.</w:t>
      </w:r>
    </w:p>
    <w:p w:rsidR="00492541" w:rsidRPr="00CD55B1" w:rsidRDefault="00492541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 xml:space="preserve">В тоже время законными представителями детей, согласно  Семейному  кодексу,  являются их родители. </w:t>
      </w:r>
    </w:p>
    <w:p w:rsidR="00492541" w:rsidRPr="00CD55B1" w:rsidRDefault="00492541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Таким образом, родители (усыновители, опекуны, попечители) как законные представители несовершеннолетних детей, имеющих в собственности имущество, подлежащее налогообложению, исполня</w:t>
      </w:r>
      <w:r w:rsidR="00B50874"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ю</w:t>
      </w: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 обязанности несовершеннолетних детей по уплате налогов.</w:t>
      </w:r>
    </w:p>
    <w:p w:rsidR="00E23332" w:rsidRPr="00CD55B1" w:rsidRDefault="00E23332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E23332" w:rsidRPr="00CD55B1" w:rsidRDefault="00E23332" w:rsidP="00943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Вопрос 1.</w:t>
      </w:r>
      <w:r w:rsidR="008D420E" w:rsidRPr="00CD55B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D55B1">
        <w:rPr>
          <w:rFonts w:ascii="Times New Roman" w:hAnsi="Times New Roman" w:cs="Times New Roman"/>
          <w:b/>
          <w:sz w:val="28"/>
          <w:szCs w:val="28"/>
        </w:rPr>
        <w:t xml:space="preserve"> Как уплатить  имущественные налоги  физических лиц</w:t>
      </w:r>
    </w:p>
    <w:p w:rsidR="00E23332" w:rsidRPr="00CD55B1" w:rsidRDefault="00E23332" w:rsidP="0094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</w:rPr>
        <w:t>Ответ</w:t>
      </w:r>
      <w:r w:rsidRPr="00CD55B1">
        <w:rPr>
          <w:rFonts w:ascii="Times New Roman" w:hAnsi="Times New Roman" w:cs="Times New Roman"/>
          <w:sz w:val="28"/>
          <w:szCs w:val="28"/>
        </w:rPr>
        <w:t>. Уплата имущественных налогов  осуществляется  гражданами на основании   налогового уведомления, направленного налоговым органом и   платежных  документов    к нему.</w:t>
      </w:r>
    </w:p>
    <w:p w:rsidR="00D51F66" w:rsidRPr="00CD55B1" w:rsidRDefault="00BD5CF2" w:rsidP="00D51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>Уплатить налог можно через отделение банка,</w:t>
      </w:r>
      <w:r w:rsidR="00C815F6" w:rsidRPr="00CD55B1">
        <w:rPr>
          <w:rFonts w:ascii="Times New Roman" w:hAnsi="Times New Roman" w:cs="Times New Roman"/>
          <w:sz w:val="28"/>
          <w:szCs w:val="28"/>
        </w:rPr>
        <w:t xml:space="preserve"> отделение почты России,</w:t>
      </w:r>
      <w:r w:rsidRPr="00CD55B1">
        <w:rPr>
          <w:rFonts w:ascii="Times New Roman" w:hAnsi="Times New Roman" w:cs="Times New Roman"/>
          <w:sz w:val="28"/>
          <w:szCs w:val="28"/>
        </w:rPr>
        <w:t xml:space="preserve"> предъявив квитанцию</w:t>
      </w:r>
      <w:r w:rsidR="00D51F66" w:rsidRPr="00CD55B1">
        <w:rPr>
          <w:rFonts w:ascii="Times New Roman" w:hAnsi="Times New Roman" w:cs="Times New Roman"/>
          <w:sz w:val="28"/>
          <w:szCs w:val="28"/>
        </w:rPr>
        <w:t xml:space="preserve">. Пользователи сервиса  Личный кабинет налогоплательщика для физических лиц  могут сделать это в онлайн-режиме через один из банков – партнеров, заключивших соглашение с </w:t>
      </w:r>
      <w:r w:rsidR="00020D9A" w:rsidRPr="00CD55B1">
        <w:rPr>
          <w:rFonts w:ascii="Times New Roman" w:hAnsi="Times New Roman" w:cs="Times New Roman"/>
          <w:sz w:val="28"/>
          <w:szCs w:val="28"/>
        </w:rPr>
        <w:t>налоговой службой</w:t>
      </w:r>
      <w:r w:rsidR="00D51F66" w:rsidRPr="00CD55B1">
        <w:rPr>
          <w:rFonts w:ascii="Times New Roman" w:hAnsi="Times New Roman" w:cs="Times New Roman"/>
          <w:sz w:val="28"/>
          <w:szCs w:val="28"/>
        </w:rPr>
        <w:t>.</w:t>
      </w:r>
    </w:p>
    <w:p w:rsidR="00BD5CF2" w:rsidRPr="00CD55B1" w:rsidRDefault="00D51F66" w:rsidP="0094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 xml:space="preserve">Уплатить налоги можно через региональный портал государственных и муниципальных услуг по индексу платежного документа, а также через </w:t>
      </w:r>
      <w:proofErr w:type="spellStart"/>
      <w:r w:rsidRPr="00CD55B1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  <w:r w:rsidRPr="00CD55B1">
        <w:rPr>
          <w:rFonts w:ascii="Times New Roman" w:hAnsi="Times New Roman" w:cs="Times New Roman"/>
          <w:sz w:val="28"/>
          <w:szCs w:val="28"/>
        </w:rPr>
        <w:t xml:space="preserve"> «Электронного правительства Татарстана».</w:t>
      </w:r>
    </w:p>
    <w:p w:rsidR="00BD5CF2" w:rsidRPr="00CD55B1" w:rsidRDefault="00BD5CF2" w:rsidP="0094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DCC" w:rsidRPr="00CD55B1" w:rsidRDefault="00020DCC" w:rsidP="00943C05">
      <w:pPr>
        <w:spacing w:after="0" w:line="240" w:lineRule="atLeast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Вопрос</w:t>
      </w:r>
      <w:r w:rsidRPr="00CD55B1">
        <w:rPr>
          <w:rFonts w:ascii="Times New Roman" w:eastAsia="Times New Roman" w:hAnsi="Times New Roman"/>
          <w:b/>
          <w:snapToGrid w:val="0"/>
          <w:sz w:val="28"/>
          <w:szCs w:val="28"/>
          <w:u w:val="single"/>
          <w:lang w:eastAsia="ru-RU"/>
        </w:rPr>
        <w:t xml:space="preserve"> 1.</w:t>
      </w:r>
      <w:r w:rsidR="00040EE9" w:rsidRPr="00CD55B1">
        <w:rPr>
          <w:rFonts w:ascii="Times New Roman" w:eastAsia="Times New Roman" w:hAnsi="Times New Roman"/>
          <w:b/>
          <w:snapToGrid w:val="0"/>
          <w:sz w:val="28"/>
          <w:szCs w:val="28"/>
          <w:u w:val="single"/>
          <w:lang w:eastAsia="ru-RU"/>
        </w:rPr>
        <w:t>5</w:t>
      </w:r>
      <w:r w:rsidRPr="00CD55B1">
        <w:rPr>
          <w:rFonts w:ascii="Times New Roman" w:eastAsia="Times New Roman" w:hAnsi="Times New Roman"/>
          <w:b/>
          <w:snapToGrid w:val="0"/>
          <w:sz w:val="28"/>
          <w:szCs w:val="28"/>
          <w:u w:val="single"/>
          <w:lang w:eastAsia="ru-RU"/>
        </w:rPr>
        <w:t>.</w:t>
      </w:r>
      <w:r w:rsidRPr="00CD55B1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Какие действия необходимо совершить владельцу налогооблагаемого имущества, если он не получил почтовое сообщение с налоговым уведомлением?  </w:t>
      </w:r>
    </w:p>
    <w:p w:rsidR="00840564" w:rsidRPr="00CD55B1" w:rsidRDefault="00020DCC" w:rsidP="00943C05">
      <w:pPr>
        <w:spacing w:after="0" w:line="240" w:lineRule="atLeast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Ответ:</w:t>
      </w:r>
    </w:p>
    <w:p w:rsidR="00840564" w:rsidRPr="00CD55B1" w:rsidRDefault="00840564" w:rsidP="00840564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Гражданам не придут  квитанции в нескольких случаях:</w:t>
      </w:r>
    </w:p>
    <w:p w:rsidR="00840564" w:rsidRPr="00CD55B1" w:rsidRDefault="00840564" w:rsidP="00840564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при наличии льготы,</w:t>
      </w:r>
    </w:p>
    <w:p w:rsidR="00840564" w:rsidRPr="00CD55B1" w:rsidRDefault="00840564" w:rsidP="00840564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если общая исчисленная сумма налогов не превышает 100 рублей, </w:t>
      </w:r>
    </w:p>
    <w:p w:rsidR="00840564" w:rsidRPr="00CD55B1" w:rsidRDefault="00840564" w:rsidP="00840564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</w:t>
      </w:r>
      <w:r w:rsidR="00287C1B"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налогоплательщик является пользователем сервиса – личный кабинет налогоплательщика.</w:t>
      </w:r>
    </w:p>
    <w:p w:rsidR="00020DCC" w:rsidRPr="00CD55B1" w:rsidRDefault="00020DCC" w:rsidP="008D4DD1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20DCC" w:rsidRPr="00CD55B1" w:rsidRDefault="00020DCC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иных случаях при неполучении налогового уведомления, налогоплательщику необходимо обратиться в налоговую инспекцию по месту жительства или месту нахождения объектов недвижимости либо направить информацию через личный кабинет налогоплательщика.</w:t>
      </w:r>
    </w:p>
    <w:p w:rsidR="00020DCC" w:rsidRPr="00CD55B1" w:rsidRDefault="00020DCC" w:rsidP="00943C05">
      <w:pPr>
        <w:spacing w:after="0" w:line="240" w:lineRule="atLeast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Владельцы недвижимости или транспортных средств, которые никогда не получали налоговые уведомления или не заявляли налоговые льготы в отношении налогооблагаемого имущества, </w:t>
      </w:r>
      <w:hyperlink r:id="rId7" w:history="1">
        <w:r w:rsidRPr="00CD55B1">
          <w:rPr>
            <w:rFonts w:ascii="Times New Roman" w:eastAsia="Times New Roman" w:hAnsi="Times New Roman"/>
            <w:snapToGrid w:val="0"/>
            <w:sz w:val="28"/>
            <w:szCs w:val="28"/>
            <w:lang w:eastAsia="ru-RU"/>
          </w:rPr>
          <w:t>обязаны сообщать о наличии у них данных объектов в любой налоговый орган</w:t>
        </w:r>
      </w:hyperlink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(</w:t>
      </w:r>
      <w:r w:rsidRPr="00CD55B1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форма сообщения утверждена приказом ФНС России от 26.11.2014 № ММВ-7-11/598@, размещённым на интернет-сайте ФНС России</w:t>
      </w:r>
      <w:r w:rsidRPr="00CD55B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). </w:t>
      </w:r>
    </w:p>
    <w:p w:rsidR="00020DCC" w:rsidRPr="00CD55B1" w:rsidRDefault="00020DCC" w:rsidP="00943C05">
      <w:pPr>
        <w:spacing w:after="0" w:line="240" w:lineRule="atLeast"/>
        <w:ind w:firstLine="993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DB4C76" w:rsidRPr="00CD55B1" w:rsidRDefault="00943C05" w:rsidP="00DB4C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Вопрос 1.</w:t>
      </w:r>
      <w:r w:rsidR="00785B8C" w:rsidRPr="00CD55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D5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C76" w:rsidRPr="00CD55B1">
        <w:rPr>
          <w:rFonts w:ascii="Times New Roman" w:hAnsi="Times New Roman" w:cs="Times New Roman"/>
          <w:b/>
          <w:sz w:val="28"/>
          <w:szCs w:val="28"/>
        </w:rPr>
        <w:t xml:space="preserve">Можно ли самостоятельно рассчитать налоги, которые необходимо будет оплатить в этом году, не дожидаясь налогового уведомления? </w:t>
      </w:r>
    </w:p>
    <w:p w:rsidR="00DB4C76" w:rsidRPr="00CD55B1" w:rsidRDefault="00DB4C76" w:rsidP="00DB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</w:rPr>
        <w:t>Ответ:</w:t>
      </w:r>
      <w:r w:rsidR="00F90646" w:rsidRPr="00CD5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5B1">
        <w:rPr>
          <w:rFonts w:ascii="Times New Roman" w:hAnsi="Times New Roman" w:cs="Times New Roman"/>
          <w:sz w:val="28"/>
          <w:szCs w:val="28"/>
        </w:rPr>
        <w:t xml:space="preserve">Да, такая возможность имеется, на сайте налоговой службы реализованы налоговые калькуляторы для расчета всех </w:t>
      </w:r>
      <w:r w:rsidR="002928FA" w:rsidRPr="00CD55B1"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 w:rsidRPr="00CD55B1">
        <w:rPr>
          <w:rFonts w:ascii="Times New Roman" w:hAnsi="Times New Roman" w:cs="Times New Roman"/>
          <w:sz w:val="28"/>
          <w:szCs w:val="28"/>
        </w:rPr>
        <w:t xml:space="preserve">налогов. </w:t>
      </w:r>
    </w:p>
    <w:p w:rsidR="00DB4C76" w:rsidRPr="00CD55B1" w:rsidRDefault="008D420E" w:rsidP="00DB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lastRenderedPageBreak/>
        <w:t xml:space="preserve">Для расчета </w:t>
      </w:r>
      <w:r w:rsidR="00DB4C76" w:rsidRPr="00CD55B1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Pr="00CD55B1">
        <w:rPr>
          <w:rFonts w:ascii="Times New Roman" w:hAnsi="Times New Roman" w:cs="Times New Roman"/>
          <w:sz w:val="28"/>
          <w:szCs w:val="28"/>
        </w:rPr>
        <w:t xml:space="preserve">ого </w:t>
      </w:r>
      <w:r w:rsidR="00DB4C76" w:rsidRPr="00CD55B1">
        <w:rPr>
          <w:rFonts w:ascii="Times New Roman" w:hAnsi="Times New Roman" w:cs="Times New Roman"/>
          <w:sz w:val="28"/>
          <w:szCs w:val="28"/>
        </w:rPr>
        <w:t xml:space="preserve"> налог</w:t>
      </w:r>
      <w:r w:rsidRPr="00CD55B1">
        <w:rPr>
          <w:rFonts w:ascii="Times New Roman" w:hAnsi="Times New Roman" w:cs="Times New Roman"/>
          <w:sz w:val="28"/>
          <w:szCs w:val="28"/>
        </w:rPr>
        <w:t xml:space="preserve">а </w:t>
      </w:r>
      <w:r w:rsidR="00DB4C76" w:rsidRPr="00CD55B1">
        <w:rPr>
          <w:rFonts w:ascii="Times New Roman" w:hAnsi="Times New Roman" w:cs="Times New Roman"/>
          <w:sz w:val="28"/>
          <w:szCs w:val="28"/>
        </w:rPr>
        <w:t xml:space="preserve"> </w:t>
      </w:r>
      <w:r w:rsidRPr="00CD55B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B4C76" w:rsidRPr="00CD55B1">
        <w:rPr>
          <w:rFonts w:ascii="Times New Roman" w:hAnsi="Times New Roman" w:cs="Times New Roman"/>
          <w:sz w:val="28"/>
          <w:szCs w:val="28"/>
        </w:rPr>
        <w:t xml:space="preserve"> иметь при себе технический паспорт транспортного средства, в котором указаны марка, модель, вид транспортного средства, его мощность и  год выпуска.</w:t>
      </w:r>
    </w:p>
    <w:p w:rsidR="00DB4C76" w:rsidRPr="00CD55B1" w:rsidRDefault="00DB4C76" w:rsidP="00DB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>Для расчета налога на имущество и земельного налога понадобится кадастровая стоимость объекта</w:t>
      </w:r>
      <w:r w:rsidR="008D420E" w:rsidRPr="00CD55B1">
        <w:rPr>
          <w:rFonts w:ascii="Times New Roman" w:hAnsi="Times New Roman" w:cs="Times New Roman"/>
          <w:sz w:val="28"/>
          <w:szCs w:val="28"/>
        </w:rPr>
        <w:t xml:space="preserve"> или кадастровый </w:t>
      </w:r>
      <w:r w:rsidR="00237DEA" w:rsidRPr="00CD55B1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CD55B1">
        <w:rPr>
          <w:rFonts w:ascii="Times New Roman" w:hAnsi="Times New Roman" w:cs="Times New Roman"/>
          <w:sz w:val="28"/>
          <w:szCs w:val="28"/>
        </w:rPr>
        <w:t>объекта. Ставку налога, в зависимости от места нахождения объекта можно уточнить с помощью электронного сервиса «Справочная информация о ставках и льготах по имущественным налогам» на сайте налоговой службы. Остальные данные имеются в правоустанавливающих документах.</w:t>
      </w:r>
    </w:p>
    <w:p w:rsidR="00943C05" w:rsidRPr="00CD55B1" w:rsidRDefault="00943C05" w:rsidP="00DB4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4874A2" w:rsidRPr="00CD55B1" w:rsidRDefault="004874A2" w:rsidP="00487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Вопрос 1.</w:t>
      </w:r>
      <w:r w:rsidR="00785B8C" w:rsidRPr="00CD55B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D55B1">
        <w:rPr>
          <w:rFonts w:ascii="Times New Roman" w:hAnsi="Times New Roman" w:cs="Times New Roman"/>
          <w:b/>
          <w:sz w:val="28"/>
          <w:szCs w:val="28"/>
        </w:rPr>
        <w:t xml:space="preserve"> Пароль от Личного кабинета </w:t>
      </w:r>
      <w:r w:rsidR="00B54CCE" w:rsidRPr="00CD55B1">
        <w:rPr>
          <w:rFonts w:ascii="Times New Roman" w:hAnsi="Times New Roman" w:cs="Times New Roman"/>
          <w:b/>
          <w:sz w:val="28"/>
          <w:szCs w:val="28"/>
        </w:rPr>
        <w:t>был утерян</w:t>
      </w:r>
      <w:r w:rsidRPr="00CD55B1">
        <w:rPr>
          <w:rFonts w:ascii="Times New Roman" w:hAnsi="Times New Roman" w:cs="Times New Roman"/>
          <w:b/>
          <w:sz w:val="28"/>
          <w:szCs w:val="28"/>
        </w:rPr>
        <w:t xml:space="preserve">, как можно </w:t>
      </w:r>
      <w:r w:rsidR="008B2A4E" w:rsidRPr="00CD55B1">
        <w:rPr>
          <w:rFonts w:ascii="Times New Roman" w:hAnsi="Times New Roman" w:cs="Times New Roman"/>
          <w:b/>
          <w:sz w:val="28"/>
          <w:szCs w:val="28"/>
        </w:rPr>
        <w:t>получить новый</w:t>
      </w:r>
      <w:r w:rsidRPr="00CD55B1">
        <w:rPr>
          <w:rFonts w:ascii="Times New Roman" w:hAnsi="Times New Roman" w:cs="Times New Roman"/>
          <w:b/>
          <w:sz w:val="28"/>
          <w:szCs w:val="28"/>
        </w:rPr>
        <w:t xml:space="preserve"> пароль?</w:t>
      </w:r>
      <w:r w:rsidRPr="00CD5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F5" w:rsidRPr="00CD55B1" w:rsidRDefault="000D45F5" w:rsidP="00487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A4E" w:rsidRPr="00CD55B1" w:rsidRDefault="004874A2" w:rsidP="00F9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</w:rPr>
        <w:t>Ответ:</w:t>
      </w:r>
      <w:r w:rsidR="00F90646" w:rsidRPr="00CD5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A4E" w:rsidRPr="00CD55B1">
        <w:rPr>
          <w:rFonts w:ascii="Times New Roman" w:hAnsi="Times New Roman" w:cs="Times New Roman"/>
          <w:sz w:val="28"/>
          <w:szCs w:val="28"/>
        </w:rPr>
        <w:t xml:space="preserve">Для получения нового пароля налогоплательщику необходимо обратиться в любую </w:t>
      </w:r>
      <w:r w:rsidR="000D45F5" w:rsidRPr="00CD55B1">
        <w:rPr>
          <w:rFonts w:ascii="Times New Roman" w:hAnsi="Times New Roman" w:cs="Times New Roman"/>
          <w:sz w:val="28"/>
          <w:szCs w:val="28"/>
        </w:rPr>
        <w:t xml:space="preserve">налоговую </w:t>
      </w:r>
      <w:r w:rsidR="008B2A4E" w:rsidRPr="00CD55B1">
        <w:rPr>
          <w:rFonts w:ascii="Times New Roman" w:hAnsi="Times New Roman" w:cs="Times New Roman"/>
          <w:sz w:val="28"/>
          <w:szCs w:val="28"/>
        </w:rPr>
        <w:t>инспекцию независимо от места постановки на учет с документом, удостоверяющим личность. Данное требование связано с тем, что сервисом предоставляются сведения, составляющие налоговую тайну (</w:t>
      </w:r>
      <w:hyperlink r:id="rId8" w:history="1">
        <w:r w:rsidR="008B2A4E" w:rsidRPr="00CD55B1">
          <w:rPr>
            <w:rFonts w:ascii="Times New Roman" w:hAnsi="Times New Roman" w:cs="Times New Roman"/>
            <w:sz w:val="28"/>
            <w:szCs w:val="28"/>
          </w:rPr>
          <w:t>статья 102</w:t>
        </w:r>
      </w:hyperlink>
      <w:r w:rsidR="008B2A4E" w:rsidRPr="00CD55B1">
        <w:rPr>
          <w:rFonts w:ascii="Times New Roman" w:hAnsi="Times New Roman" w:cs="Times New Roman"/>
          <w:sz w:val="28"/>
          <w:szCs w:val="28"/>
        </w:rPr>
        <w:t xml:space="preserve"> Налогового кодекса РФ). Также вход в Личный кабинет можно осуществить </w:t>
      </w:r>
      <w:r w:rsidR="000D45F5" w:rsidRPr="00CD55B1">
        <w:rPr>
          <w:rFonts w:ascii="Times New Roman" w:hAnsi="Times New Roman" w:cs="Times New Roman"/>
          <w:sz w:val="28"/>
          <w:szCs w:val="28"/>
        </w:rPr>
        <w:t>с</w:t>
      </w:r>
      <w:r w:rsidR="000D45F5" w:rsidRPr="00CD55B1">
        <w:rPr>
          <w:rFonts w:ascii="Times New Roman" w:hAnsi="Times New Roman" w:cs="Times New Roman"/>
          <w:bCs/>
          <w:sz w:val="28"/>
          <w:szCs w:val="28"/>
        </w:rPr>
        <w:t xml:space="preserve"> помощью учетной записи на Едином портале государственных и муниципальных услуг, подтвержденной лично</w:t>
      </w:r>
      <w:r w:rsidR="008B2A4E" w:rsidRPr="00CD55B1">
        <w:rPr>
          <w:rFonts w:ascii="Times New Roman" w:hAnsi="Times New Roman" w:cs="Times New Roman"/>
          <w:sz w:val="28"/>
          <w:szCs w:val="28"/>
        </w:rPr>
        <w:t>.</w:t>
      </w:r>
    </w:p>
    <w:p w:rsidR="00F90646" w:rsidRPr="00CD55B1" w:rsidRDefault="00F90646" w:rsidP="008B2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646" w:rsidRPr="00CD55B1" w:rsidRDefault="00F90646" w:rsidP="00F9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B1">
        <w:rPr>
          <w:rFonts w:ascii="Times New Roman" w:hAnsi="Times New Roman" w:cs="Times New Roman"/>
          <w:b/>
          <w:sz w:val="28"/>
          <w:szCs w:val="28"/>
          <w:u w:val="single"/>
        </w:rPr>
        <w:t>Вопрос</w:t>
      </w:r>
      <w:r w:rsidRPr="00CD55B1">
        <w:rPr>
          <w:rFonts w:ascii="Times New Roman" w:hAnsi="Times New Roman"/>
          <w:b/>
          <w:sz w:val="28"/>
          <w:szCs w:val="28"/>
          <w:u w:val="single"/>
        </w:rPr>
        <w:t xml:space="preserve"> 1.</w:t>
      </w:r>
      <w:r w:rsidR="00785B8C" w:rsidRPr="00CD55B1">
        <w:rPr>
          <w:rFonts w:ascii="Times New Roman" w:hAnsi="Times New Roman"/>
          <w:b/>
          <w:sz w:val="28"/>
          <w:szCs w:val="28"/>
          <w:u w:val="single"/>
        </w:rPr>
        <w:t>8</w:t>
      </w:r>
      <w:r w:rsidRPr="00CD55B1">
        <w:rPr>
          <w:rFonts w:ascii="Times New Roman" w:hAnsi="Times New Roman"/>
          <w:b/>
          <w:sz w:val="28"/>
          <w:szCs w:val="28"/>
          <w:u w:val="single"/>
        </w:rPr>
        <w:t>.</w:t>
      </w:r>
      <w:r w:rsidRPr="00CD55B1">
        <w:rPr>
          <w:rFonts w:ascii="Times New Roman" w:hAnsi="Times New Roman"/>
          <w:b/>
          <w:sz w:val="28"/>
          <w:szCs w:val="28"/>
        </w:rPr>
        <w:t xml:space="preserve"> </w:t>
      </w:r>
      <w:r w:rsidRPr="00CD55B1">
        <w:rPr>
          <w:rFonts w:ascii="Times New Roman" w:hAnsi="Times New Roman" w:cs="Times New Roman"/>
          <w:b/>
          <w:sz w:val="28"/>
          <w:szCs w:val="28"/>
        </w:rPr>
        <w:t>Как поступить, если налоговое уведомление не пришло или было утеряно?</w:t>
      </w:r>
    </w:p>
    <w:p w:rsidR="00F736B0" w:rsidRPr="00CD55B1" w:rsidRDefault="00F736B0" w:rsidP="00F9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6B0" w:rsidRPr="00CD55B1" w:rsidRDefault="00F90646" w:rsidP="00F9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 xml:space="preserve"> </w:t>
      </w:r>
      <w:r w:rsidRPr="00CD55B1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Ответ:</w:t>
      </w:r>
      <w:r w:rsidR="00B54CCE" w:rsidRPr="00CD55B1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CD55B1">
        <w:rPr>
          <w:rFonts w:ascii="Times New Roman" w:hAnsi="Times New Roman" w:cs="Times New Roman"/>
          <w:sz w:val="28"/>
          <w:szCs w:val="28"/>
        </w:rPr>
        <w:t xml:space="preserve">В случае неполучения налогового уведомления  налогоплательщик имеет право обратиться в налоговый орган по вопросу получения налогового уведомления и соответствующих платежных документов. </w:t>
      </w:r>
    </w:p>
    <w:p w:rsidR="00F90646" w:rsidRPr="00CD55B1" w:rsidRDefault="00F90646" w:rsidP="00F9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 xml:space="preserve">Налогоплательщик вправе обратиться в налоговый орган  лично, письменно по почте, через официальный сайт </w:t>
      </w:r>
      <w:r w:rsidR="00F736B0" w:rsidRPr="00CD55B1">
        <w:rPr>
          <w:rFonts w:ascii="Times New Roman" w:hAnsi="Times New Roman" w:cs="Times New Roman"/>
          <w:sz w:val="28"/>
          <w:szCs w:val="28"/>
        </w:rPr>
        <w:t>налоговой службы</w:t>
      </w:r>
      <w:r w:rsidRPr="00CD55B1">
        <w:rPr>
          <w:rFonts w:ascii="Times New Roman" w:hAnsi="Times New Roman" w:cs="Times New Roman"/>
          <w:sz w:val="28"/>
          <w:szCs w:val="28"/>
        </w:rPr>
        <w:t xml:space="preserve">  с помощью сервисов «Личный кабинет налогоплательщика для физических лиц», «Обращение в УФНС (ИФНС)  России».</w:t>
      </w:r>
    </w:p>
    <w:p w:rsidR="00F90646" w:rsidRPr="00CD55B1" w:rsidRDefault="00F90646" w:rsidP="00F9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 xml:space="preserve"> В случае утраты платежных документов  можно сформировать  такие документы самостоятельно  с использованием  Интернет – сервиса  «Заплати налоги» (</w:t>
      </w:r>
      <w:r w:rsidRPr="00CD55B1">
        <w:rPr>
          <w:rFonts w:ascii="Times New Roman" w:hAnsi="Times New Roman" w:cs="Times New Roman"/>
          <w:i/>
          <w:sz w:val="28"/>
          <w:szCs w:val="28"/>
        </w:rPr>
        <w:t>раздел  «Уплата налогов физических лиц»</w:t>
      </w:r>
      <w:r w:rsidRPr="00CD55B1">
        <w:rPr>
          <w:rFonts w:ascii="Times New Roman" w:hAnsi="Times New Roman" w:cs="Times New Roman"/>
          <w:sz w:val="28"/>
          <w:szCs w:val="28"/>
        </w:rPr>
        <w:t>).</w:t>
      </w:r>
    </w:p>
    <w:p w:rsidR="00F90646" w:rsidRPr="00CD55B1" w:rsidRDefault="00F90646" w:rsidP="00F73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>Сервис «Заплати налоги» позволяет гражданам сформировать платежные документы на уплату  имущественных налогов, а также осуществить  оплату в режиме онлайн.</w:t>
      </w:r>
    </w:p>
    <w:p w:rsidR="00F90646" w:rsidRDefault="00F90646" w:rsidP="00F73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B1">
        <w:rPr>
          <w:rFonts w:ascii="Times New Roman" w:hAnsi="Times New Roman" w:cs="Times New Roman"/>
          <w:sz w:val="28"/>
          <w:szCs w:val="28"/>
        </w:rPr>
        <w:t>Пользователи сервиса «Личный кабинет налогоплательщика для физических лиц» получают налоговые уведомления только в электронном виде. При использовании данного сервиса также реализована возможность  онлайн -  оплаты  начисленных налогов.</w:t>
      </w:r>
      <w:bookmarkStart w:id="0" w:name="_GoBack"/>
      <w:bookmarkEnd w:id="0"/>
    </w:p>
    <w:p w:rsidR="00F90646" w:rsidRDefault="00F90646" w:rsidP="008B2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4E" w:rsidRDefault="008B2A4E" w:rsidP="008B2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B2A4E" w:rsidSect="00943C0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D0DFC"/>
    <w:multiLevelType w:val="hybridMultilevel"/>
    <w:tmpl w:val="106448EA"/>
    <w:lvl w:ilvl="0" w:tplc="6DACD0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92"/>
    <w:rsid w:val="000003C8"/>
    <w:rsid w:val="00020D9A"/>
    <w:rsid w:val="00020DCC"/>
    <w:rsid w:val="0002450D"/>
    <w:rsid w:val="00037CFC"/>
    <w:rsid w:val="00040EE9"/>
    <w:rsid w:val="00052E33"/>
    <w:rsid w:val="00055F88"/>
    <w:rsid w:val="00072F0C"/>
    <w:rsid w:val="00097F4A"/>
    <w:rsid w:val="000A19A8"/>
    <w:rsid w:val="000B6FD2"/>
    <w:rsid w:val="000D45F5"/>
    <w:rsid w:val="000F6B73"/>
    <w:rsid w:val="00100690"/>
    <w:rsid w:val="001569A2"/>
    <w:rsid w:val="001914C9"/>
    <w:rsid w:val="00195107"/>
    <w:rsid w:val="001A4901"/>
    <w:rsid w:val="00237DEA"/>
    <w:rsid w:val="002615A5"/>
    <w:rsid w:val="00272315"/>
    <w:rsid w:val="00283B10"/>
    <w:rsid w:val="002875B5"/>
    <w:rsid w:val="00287C1B"/>
    <w:rsid w:val="002928FA"/>
    <w:rsid w:val="002933EA"/>
    <w:rsid w:val="002964F0"/>
    <w:rsid w:val="002C14BA"/>
    <w:rsid w:val="002E5444"/>
    <w:rsid w:val="002F4DB7"/>
    <w:rsid w:val="00302957"/>
    <w:rsid w:val="003341E6"/>
    <w:rsid w:val="00347970"/>
    <w:rsid w:val="00363897"/>
    <w:rsid w:val="00364F48"/>
    <w:rsid w:val="003A47B2"/>
    <w:rsid w:val="003F0F35"/>
    <w:rsid w:val="004874A2"/>
    <w:rsid w:val="00492541"/>
    <w:rsid w:val="00497533"/>
    <w:rsid w:val="004A1826"/>
    <w:rsid w:val="004A6ECB"/>
    <w:rsid w:val="004B245D"/>
    <w:rsid w:val="004C5750"/>
    <w:rsid w:val="004C615B"/>
    <w:rsid w:val="004E6292"/>
    <w:rsid w:val="005037A6"/>
    <w:rsid w:val="005418C0"/>
    <w:rsid w:val="005553EB"/>
    <w:rsid w:val="00590C70"/>
    <w:rsid w:val="00596F1F"/>
    <w:rsid w:val="005A5242"/>
    <w:rsid w:val="005C0A85"/>
    <w:rsid w:val="005D534A"/>
    <w:rsid w:val="00625273"/>
    <w:rsid w:val="00696899"/>
    <w:rsid w:val="006A463B"/>
    <w:rsid w:val="006F0A7C"/>
    <w:rsid w:val="007007D6"/>
    <w:rsid w:val="00725295"/>
    <w:rsid w:val="007451D1"/>
    <w:rsid w:val="00764F72"/>
    <w:rsid w:val="00785B8C"/>
    <w:rsid w:val="007B3AD4"/>
    <w:rsid w:val="007B40BE"/>
    <w:rsid w:val="007D10F6"/>
    <w:rsid w:val="007D440E"/>
    <w:rsid w:val="007D5E46"/>
    <w:rsid w:val="007F7DAD"/>
    <w:rsid w:val="00826029"/>
    <w:rsid w:val="00840564"/>
    <w:rsid w:val="0084582B"/>
    <w:rsid w:val="008469A9"/>
    <w:rsid w:val="00872AF1"/>
    <w:rsid w:val="008B0A9C"/>
    <w:rsid w:val="008B2A4E"/>
    <w:rsid w:val="008D420E"/>
    <w:rsid w:val="008D4DD1"/>
    <w:rsid w:val="00925C30"/>
    <w:rsid w:val="00943C05"/>
    <w:rsid w:val="00965B29"/>
    <w:rsid w:val="009C1A4D"/>
    <w:rsid w:val="009E13AD"/>
    <w:rsid w:val="009E7241"/>
    <w:rsid w:val="009E7B6F"/>
    <w:rsid w:val="00A273B8"/>
    <w:rsid w:val="00A5317D"/>
    <w:rsid w:val="00A730F3"/>
    <w:rsid w:val="00A76B84"/>
    <w:rsid w:val="00AA3F79"/>
    <w:rsid w:val="00AD21AC"/>
    <w:rsid w:val="00AD595E"/>
    <w:rsid w:val="00AD6E33"/>
    <w:rsid w:val="00B323DD"/>
    <w:rsid w:val="00B50874"/>
    <w:rsid w:val="00B54CCE"/>
    <w:rsid w:val="00B649B1"/>
    <w:rsid w:val="00BC5AFD"/>
    <w:rsid w:val="00BD5CF2"/>
    <w:rsid w:val="00BF230B"/>
    <w:rsid w:val="00BF3A67"/>
    <w:rsid w:val="00C5210A"/>
    <w:rsid w:val="00C815F6"/>
    <w:rsid w:val="00C8369F"/>
    <w:rsid w:val="00CC7607"/>
    <w:rsid w:val="00CD55B1"/>
    <w:rsid w:val="00CD7076"/>
    <w:rsid w:val="00CF31B9"/>
    <w:rsid w:val="00D23DDE"/>
    <w:rsid w:val="00D3580C"/>
    <w:rsid w:val="00D47525"/>
    <w:rsid w:val="00D51F66"/>
    <w:rsid w:val="00DA2495"/>
    <w:rsid w:val="00DB2336"/>
    <w:rsid w:val="00DB4C76"/>
    <w:rsid w:val="00E158D0"/>
    <w:rsid w:val="00E16C28"/>
    <w:rsid w:val="00E23332"/>
    <w:rsid w:val="00E719E6"/>
    <w:rsid w:val="00E8733F"/>
    <w:rsid w:val="00E940C0"/>
    <w:rsid w:val="00EA66BC"/>
    <w:rsid w:val="00EC41B0"/>
    <w:rsid w:val="00ED3590"/>
    <w:rsid w:val="00EE20A5"/>
    <w:rsid w:val="00F14F0B"/>
    <w:rsid w:val="00F464F7"/>
    <w:rsid w:val="00F736B0"/>
    <w:rsid w:val="00F86B3D"/>
    <w:rsid w:val="00F90646"/>
    <w:rsid w:val="00F912C7"/>
    <w:rsid w:val="00FC12E6"/>
    <w:rsid w:val="00FE3392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72F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2F0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72F0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72F0C"/>
    <w:rPr>
      <w:b/>
      <w:bCs/>
      <w:color w:val="106BBE"/>
    </w:rPr>
  </w:style>
  <w:style w:type="paragraph" w:customStyle="1" w:styleId="a5">
    <w:name w:val="Прижатый влево"/>
    <w:basedOn w:val="a"/>
    <w:next w:val="a"/>
    <w:uiPriority w:val="99"/>
    <w:rsid w:val="0007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2E5444"/>
    <w:pPr>
      <w:spacing w:after="160" w:line="240" w:lineRule="exact"/>
      <w:ind w:left="-36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7">
    <w:name w:val="Hyperlink"/>
    <w:basedOn w:val="a0"/>
    <w:uiPriority w:val="99"/>
    <w:unhideWhenUsed/>
    <w:rsid w:val="00D23DDE"/>
    <w:rPr>
      <w:color w:val="0000FF" w:themeColor="hyperlink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0003C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3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14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1914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1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autoRedefine/>
    <w:rsid w:val="00347970"/>
    <w:pPr>
      <w:spacing w:after="160" w:line="240" w:lineRule="exact"/>
      <w:ind w:left="-36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List Paragraph"/>
    <w:basedOn w:val="a"/>
    <w:uiPriority w:val="34"/>
    <w:qFormat/>
    <w:rsid w:val="00845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72F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2F0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72F0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72F0C"/>
    <w:rPr>
      <w:b/>
      <w:bCs/>
      <w:color w:val="106BBE"/>
    </w:rPr>
  </w:style>
  <w:style w:type="paragraph" w:customStyle="1" w:styleId="a5">
    <w:name w:val="Прижатый влево"/>
    <w:basedOn w:val="a"/>
    <w:next w:val="a"/>
    <w:uiPriority w:val="99"/>
    <w:rsid w:val="0007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2E5444"/>
    <w:pPr>
      <w:spacing w:after="160" w:line="240" w:lineRule="exact"/>
      <w:ind w:left="-36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7">
    <w:name w:val="Hyperlink"/>
    <w:basedOn w:val="a0"/>
    <w:uiPriority w:val="99"/>
    <w:unhideWhenUsed/>
    <w:rsid w:val="00D23DDE"/>
    <w:rPr>
      <w:color w:val="0000FF" w:themeColor="hyperlink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0003C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3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14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1914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1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autoRedefine/>
    <w:rsid w:val="00347970"/>
    <w:pPr>
      <w:spacing w:after="160" w:line="240" w:lineRule="exact"/>
      <w:ind w:left="-36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List Paragraph"/>
    <w:basedOn w:val="a"/>
    <w:uiPriority w:val="34"/>
    <w:qFormat/>
    <w:rsid w:val="0084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96DE0DA94B2229B82581A4160F9E95914779DEF9059F7C7704E642EA18D724B8B5D168FC0ACB48ZERA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77/fl/interest/imuch_m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CC56-6107-44C1-BB98-BA61F29B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Равилевна Муртазина</dc:creator>
  <cp:lastModifiedBy>Роза Салиховна Камалова</cp:lastModifiedBy>
  <cp:revision>5</cp:revision>
  <cp:lastPrinted>2017-10-11T07:37:00Z</cp:lastPrinted>
  <dcterms:created xsi:type="dcterms:W3CDTF">2017-10-25T15:15:00Z</dcterms:created>
  <dcterms:modified xsi:type="dcterms:W3CDTF">2017-10-30T06:10:00Z</dcterms:modified>
</cp:coreProperties>
</file>