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5716" w:rsidRPr="00575716" w:rsidRDefault="00575716" w:rsidP="00575716">
      <w:pPr>
        <w:pStyle w:val="2"/>
        <w:ind w:right="-234"/>
        <w:jc w:val="center"/>
        <w:rPr>
          <w:rFonts w:ascii="Times New Roman" w:hAnsi="Times New Roman"/>
          <w:color w:val="000000" w:themeColor="text1"/>
        </w:rPr>
      </w:pPr>
      <w:r w:rsidRPr="00575716">
        <w:rPr>
          <w:rFonts w:ascii="Times New Roman" w:hAnsi="Times New Roman"/>
          <w:color w:val="000000" w:themeColor="text1"/>
        </w:rPr>
        <w:t>Совет города Нурлат Нурлатского муниципального района</w:t>
      </w:r>
    </w:p>
    <w:p w:rsidR="00575716" w:rsidRPr="00575716" w:rsidRDefault="00575716" w:rsidP="005757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</w:t>
      </w:r>
    </w:p>
    <w:p w:rsidR="00575716" w:rsidRPr="00575716" w:rsidRDefault="00575716" w:rsidP="0057571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75716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514350" cy="685800"/>
            <wp:effectExtent l="19050" t="0" r="0" b="0"/>
            <wp:docPr id="1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16" w:rsidRPr="00575716" w:rsidRDefault="00575716" w:rsidP="00575716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575716">
        <w:rPr>
          <w:rFonts w:ascii="Times New Roman" w:hAnsi="Times New Roman"/>
          <w:i w:val="0"/>
          <w:color w:val="000000" w:themeColor="text1"/>
        </w:rPr>
        <w:t>РЕШЕНИЕ</w:t>
      </w:r>
    </w:p>
    <w:p w:rsidR="00575716" w:rsidRPr="00575716" w:rsidRDefault="00575716" w:rsidP="005757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КАРАР</w:t>
      </w:r>
    </w:p>
    <w:p w:rsidR="00575716" w:rsidRDefault="00575716" w:rsidP="00575716">
      <w:pPr>
        <w:jc w:val="center"/>
        <w:rPr>
          <w:rFonts w:ascii="Times New Roman" w:hAnsi="Times New Roman" w:cs="Times New Roman"/>
          <w:b/>
          <w:bCs/>
        </w:rPr>
      </w:pPr>
    </w:p>
    <w:p w:rsidR="00575716" w:rsidRPr="00D702CB" w:rsidRDefault="00575716" w:rsidP="005757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27 декабря 2016 года                                                                                         № 3</w:t>
      </w:r>
      <w:r w:rsidRPr="00D702C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5D6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85B" w:rsidRDefault="005D685B" w:rsidP="005D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D685B" w:rsidRPr="005A53B6" w:rsidRDefault="005D685B" w:rsidP="005D6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85B" w:rsidRDefault="005D685B" w:rsidP="005D685B">
      <w:pPr>
        <w:pStyle w:val="3"/>
        <w:rPr>
          <w:b w:val="0"/>
          <w:sz w:val="28"/>
          <w:szCs w:val="28"/>
        </w:rPr>
      </w:pPr>
      <w:r w:rsidRPr="009A083F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города Нурлат </w:t>
      </w:r>
      <w:r w:rsidRPr="009A083F">
        <w:rPr>
          <w:sz w:val="28"/>
          <w:szCs w:val="28"/>
        </w:rPr>
        <w:t xml:space="preserve"> Нурлатск</w:t>
      </w:r>
      <w:r>
        <w:rPr>
          <w:sz w:val="28"/>
          <w:szCs w:val="28"/>
        </w:rPr>
        <w:t>ого муниципального района  от 18</w:t>
      </w:r>
      <w:r w:rsidRPr="009A083F">
        <w:rPr>
          <w:sz w:val="28"/>
          <w:szCs w:val="28"/>
        </w:rPr>
        <w:t>.12.201</w:t>
      </w:r>
      <w:r>
        <w:rPr>
          <w:sz w:val="28"/>
          <w:szCs w:val="28"/>
        </w:rPr>
        <w:t>5 года № 13</w:t>
      </w:r>
      <w:r w:rsidRPr="009A083F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города Нурлат </w:t>
      </w:r>
      <w:r w:rsidRPr="009A083F">
        <w:rPr>
          <w:sz w:val="28"/>
          <w:szCs w:val="28"/>
        </w:rPr>
        <w:t>Нурлатского муниципального района Республики Татарстан на 201</w:t>
      </w:r>
      <w:r>
        <w:rPr>
          <w:sz w:val="28"/>
          <w:szCs w:val="28"/>
        </w:rPr>
        <w:t>6</w:t>
      </w:r>
      <w:r w:rsidRPr="009A083F">
        <w:rPr>
          <w:sz w:val="28"/>
          <w:szCs w:val="28"/>
        </w:rPr>
        <w:t xml:space="preserve"> год»</w:t>
      </w:r>
    </w:p>
    <w:p w:rsidR="005D685B" w:rsidRPr="009A083F" w:rsidRDefault="005D685B" w:rsidP="005D685B">
      <w:pPr>
        <w:pStyle w:val="3"/>
        <w:rPr>
          <w:b w:val="0"/>
          <w:sz w:val="28"/>
          <w:szCs w:val="28"/>
        </w:rPr>
      </w:pPr>
    </w:p>
    <w:p w:rsidR="005D685B" w:rsidRPr="009A083F" w:rsidRDefault="005D685B" w:rsidP="005D6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 xml:space="preserve">Нурлатского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города 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 РЕШИЛ:</w:t>
      </w:r>
    </w:p>
    <w:p w:rsidR="005D685B" w:rsidRPr="00B673FA" w:rsidRDefault="005D685B" w:rsidP="005D685B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Внести в Решение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18.12.2015 года № 13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>города Нурлат</w:t>
      </w:r>
      <w:r w:rsidR="00575716" w:rsidRPr="00575716">
        <w:rPr>
          <w:rFonts w:ascii="Times New Roman" w:hAnsi="Times New Roman" w:cs="Times New Roman"/>
          <w:sz w:val="28"/>
          <w:szCs w:val="28"/>
        </w:rPr>
        <w:t xml:space="preserve">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D685B" w:rsidRDefault="005D685B" w:rsidP="005D6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9A083F">
        <w:rPr>
          <w:rFonts w:ascii="Times New Roman" w:hAnsi="Times New Roman" w:cs="Times New Roman"/>
          <w:sz w:val="28"/>
          <w:szCs w:val="28"/>
        </w:rPr>
        <w:t>.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2B6F">
        <w:rPr>
          <w:rFonts w:ascii="Times New Roman" w:hAnsi="Times New Roman" w:cs="Times New Roman"/>
          <w:sz w:val="28"/>
          <w:szCs w:val="28"/>
        </w:rPr>
        <w:t>1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18</w:t>
      </w:r>
      <w:r w:rsidRPr="009A083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 года № 13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>Приложение № 1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proofErr w:type="gramStart"/>
      <w:r w:rsidRPr="006B2B6F">
        <w:rPr>
          <w:rFonts w:ascii="Times New Roman" w:hAnsi="Times New Roman" w:cs="Times New Roman"/>
          <w:bCs/>
          <w:szCs w:val="28"/>
        </w:rPr>
        <w:t>муниципального</w:t>
      </w:r>
      <w:proofErr w:type="gramEnd"/>
      <w:r w:rsidRPr="006B2B6F">
        <w:rPr>
          <w:rFonts w:ascii="Times New Roman" w:hAnsi="Times New Roman" w:cs="Times New Roman"/>
          <w:bCs/>
          <w:szCs w:val="28"/>
        </w:rPr>
        <w:t xml:space="preserve"> района на 2016 год»</w:t>
      </w:r>
    </w:p>
    <w:p w:rsidR="006B2B6F" w:rsidRPr="006B2B6F" w:rsidRDefault="00575716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27 декабря 2016 г. </w:t>
      </w:r>
      <w:r w:rsidR="006B2B6F" w:rsidRPr="006B2B6F">
        <w:rPr>
          <w:rFonts w:ascii="Times New Roman" w:hAnsi="Times New Roman" w:cs="Times New Roman"/>
          <w:bCs/>
          <w:szCs w:val="28"/>
        </w:rPr>
        <w:t>№</w:t>
      </w:r>
      <w:r>
        <w:rPr>
          <w:rFonts w:ascii="Times New Roman" w:hAnsi="Times New Roman" w:cs="Times New Roman"/>
          <w:bCs/>
          <w:szCs w:val="28"/>
        </w:rPr>
        <w:t>39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</w:t>
      </w: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6B2B6F" w:rsidRPr="006B2B6F" w:rsidRDefault="006B2B6F" w:rsidP="006B2B6F">
      <w:pPr>
        <w:spacing w:after="0" w:line="240" w:lineRule="auto"/>
        <w:rPr>
          <w:rFonts w:ascii="Times New Roman" w:hAnsi="Times New Roman" w:cs="Times New Roman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6B2B6F" w:rsidRPr="006B2B6F" w:rsidTr="00641200">
        <w:trPr>
          <w:trHeight w:val="441"/>
        </w:trPr>
        <w:tc>
          <w:tcPr>
            <w:tcW w:w="4068" w:type="dxa"/>
          </w:tcPr>
          <w:p w:rsidR="006B2B6F" w:rsidRPr="006B2B6F" w:rsidRDefault="006B2B6F" w:rsidP="006B2B6F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6B2B6F" w:rsidRPr="006B2B6F" w:rsidRDefault="006B2B6F" w:rsidP="006B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B2B6F" w:rsidRPr="006B2B6F" w:rsidTr="00641200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056" w:type="dxa"/>
          </w:tcPr>
          <w:p w:rsidR="006B2B6F" w:rsidRPr="006B2B6F" w:rsidRDefault="00161F4A" w:rsidP="0016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-99 020,0</w:t>
            </w:r>
          </w:p>
        </w:tc>
      </w:tr>
      <w:tr w:rsidR="006B2B6F" w:rsidRPr="006B2B6F" w:rsidTr="00641200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992 01 05 01 </w:t>
            </w:r>
            <w:proofErr w:type="spellStart"/>
            <w:r w:rsidRPr="006B2B6F">
              <w:rPr>
                <w:rFonts w:ascii="Times New Roman" w:hAnsi="Times New Roman" w:cs="Times New Roman"/>
              </w:rPr>
              <w:t>01</w:t>
            </w:r>
            <w:proofErr w:type="spellEnd"/>
            <w:r w:rsidRPr="006B2B6F">
              <w:rPr>
                <w:rFonts w:ascii="Times New Roman" w:hAnsi="Times New Roman" w:cs="Times New Roman"/>
              </w:rPr>
              <w:t xml:space="preserve"> 00 0000 610</w:t>
            </w:r>
          </w:p>
        </w:tc>
        <w:tc>
          <w:tcPr>
            <w:tcW w:w="2056" w:type="dxa"/>
          </w:tcPr>
          <w:p w:rsidR="006B2B6F" w:rsidRPr="006B2B6F" w:rsidRDefault="00161F4A" w:rsidP="0016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99 855,0</w:t>
            </w:r>
          </w:p>
        </w:tc>
      </w:tr>
    </w:tbl>
    <w:p w:rsidR="006B2B6F" w:rsidRDefault="006B2B6F" w:rsidP="006B2B6F">
      <w:pPr>
        <w:rPr>
          <w:rFonts w:ascii="Times New Roman" w:hAnsi="Times New Roman" w:cs="Times New Roman"/>
        </w:rPr>
      </w:pPr>
    </w:p>
    <w:p w:rsidR="006B2B6F" w:rsidRDefault="006B2B6F" w:rsidP="006B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083F">
        <w:rPr>
          <w:rFonts w:ascii="Times New Roman" w:hAnsi="Times New Roman" w:cs="Times New Roman"/>
          <w:sz w:val="28"/>
          <w:szCs w:val="28"/>
        </w:rPr>
        <w:t>.</w:t>
      </w:r>
      <w:r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18</w:t>
      </w:r>
      <w:r w:rsidRPr="009A083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 года № 13</w:t>
      </w:r>
      <w:r w:rsidRPr="009A083F">
        <w:rPr>
          <w:rFonts w:ascii="Times New Roman" w:hAnsi="Times New Roman" w:cs="Times New Roman"/>
          <w:sz w:val="28"/>
          <w:szCs w:val="28"/>
        </w:rPr>
        <w:t xml:space="preserve"> «О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5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города Нурлат Нурлатского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муниципального района на 2016 год»</w:t>
      </w:r>
    </w:p>
    <w:p w:rsidR="00575716" w:rsidRPr="006B2B6F" w:rsidRDefault="00575716" w:rsidP="00575716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27 декабря 2016 г. </w:t>
      </w:r>
      <w:r w:rsidRPr="006B2B6F">
        <w:rPr>
          <w:rFonts w:ascii="Times New Roman" w:hAnsi="Times New Roman" w:cs="Times New Roman"/>
          <w:bCs/>
          <w:szCs w:val="28"/>
        </w:rPr>
        <w:t>№</w:t>
      </w:r>
      <w:r>
        <w:rPr>
          <w:rFonts w:ascii="Times New Roman" w:hAnsi="Times New Roman" w:cs="Times New Roman"/>
          <w:bCs/>
          <w:szCs w:val="28"/>
        </w:rPr>
        <w:t>39</w:t>
      </w:r>
      <w:r w:rsidRPr="006B2B6F">
        <w:rPr>
          <w:rFonts w:ascii="Times New Roman" w:hAnsi="Times New Roman" w:cs="Times New Roman"/>
          <w:bCs/>
          <w:szCs w:val="28"/>
        </w:rPr>
        <w:t xml:space="preserve"> </w:t>
      </w:r>
    </w:p>
    <w:p w:rsidR="007E4531" w:rsidRPr="007E4531" w:rsidRDefault="007E4531" w:rsidP="007E4531">
      <w:pPr>
        <w:pStyle w:val="a3"/>
        <w:tabs>
          <w:tab w:val="left" w:pos="708"/>
        </w:tabs>
        <w:ind w:firstLine="0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>города Нурлат Нурлатского муниципального района на 2016 год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1"/>
        <w:gridCol w:w="2521"/>
        <w:gridCol w:w="1703"/>
      </w:tblGrid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1A32B5">
        <w:trPr>
          <w:trHeight w:val="2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C85B4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  <w:r w:rsidR="008F288A">
              <w:rPr>
                <w:rFonts w:ascii="Times New Roman" w:hAnsi="Times New Roman" w:cs="Times New Roman"/>
                <w:b/>
                <w:bCs/>
              </w:rPr>
              <w:t> 127,0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44 669,0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44 669,</w:t>
            </w:r>
          </w:p>
        </w:tc>
      </w:tr>
      <w:tr w:rsidR="007E4531" w:rsidRPr="007E4531" w:rsidTr="001A32B5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76,0</w:t>
            </w:r>
          </w:p>
        </w:tc>
      </w:tr>
      <w:tr w:rsidR="007E4531" w:rsidRPr="007E4531" w:rsidTr="001A32B5">
        <w:trPr>
          <w:trHeight w:val="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47 117,0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000 10601030130000110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6 259,0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 xml:space="preserve"> Земельный налог с организация, обладающих земельным участком, расположенным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000 10606033130000110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32 525,0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000 10606043130000110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8 333,0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000 10804020010000110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374,0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000 11105013130000120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288A" w:rsidRPr="007E4531" w:rsidRDefault="008F28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</w:tc>
      </w:tr>
      <w:tr w:rsidR="007E4531" w:rsidRPr="007E4531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Cs/>
              </w:rPr>
              <w:t>000 11406013130000430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F288A" w:rsidRPr="007E4531" w:rsidRDefault="001A32B5" w:rsidP="001A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659</w:t>
            </w:r>
            <w:r w:rsidR="008F288A">
              <w:rPr>
                <w:rFonts w:ascii="Times New Roman" w:hAnsi="Times New Roman" w:cs="Times New Roman"/>
                <w:b/>
                <w:iCs/>
              </w:rPr>
              <w:t>,0</w:t>
            </w:r>
          </w:p>
        </w:tc>
      </w:tr>
      <w:tr w:rsidR="001A32B5" w:rsidRPr="001A32B5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5" w:rsidRPr="001A32B5" w:rsidRDefault="001A32B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A32B5" w:rsidRP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000 11651040020000140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1A32B5" w:rsidRPr="001A32B5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A32B5">
              <w:rPr>
                <w:rFonts w:ascii="Times New Roman" w:hAnsi="Times New Roman" w:cs="Times New Roman"/>
                <w:b/>
                <w:iCs/>
              </w:rPr>
              <w:t>230,0</w:t>
            </w:r>
          </w:p>
        </w:tc>
      </w:tr>
      <w:tr w:rsidR="007E4531" w:rsidRPr="007E4531" w:rsidTr="001A32B5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531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5 893,0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000 20201020130000151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2 639,0</w:t>
            </w:r>
          </w:p>
        </w:tc>
      </w:tr>
      <w:tr w:rsidR="001A32B5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5" w:rsidRPr="007E4531" w:rsidRDefault="001A32B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32B5" w:rsidRPr="007E4531" w:rsidRDefault="001A32B5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000 20204012130000151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32B5" w:rsidRDefault="001A32B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3 254,0</w:t>
            </w:r>
          </w:p>
        </w:tc>
      </w:tr>
      <w:tr w:rsidR="007E4531" w:rsidRPr="007E4531" w:rsidTr="001A32B5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1041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99 020,0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lastRenderedPageBreak/>
        <w:t xml:space="preserve">    </w:t>
      </w:r>
    </w:p>
    <w:p w:rsidR="007E4531" w:rsidRPr="006B2B6F" w:rsidRDefault="005D685B" w:rsidP="006B2B6F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  <w:sz w:val="28"/>
          <w:szCs w:val="28"/>
        </w:rPr>
        <w:t>Приложение № 6 к Решению Совета  города Нурлат Нурлатского муниципального района от 18.12.2015 года № 13 «О бюджете  города Нурлат Нурлатского муниципального района Республики Татарстан на 2016 год» изложить в следующей редакции: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       Приложение № 6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муниципального района  на 2016 год»</w:t>
      </w:r>
    </w:p>
    <w:p w:rsidR="00575716" w:rsidRPr="006B2B6F" w:rsidRDefault="00575716" w:rsidP="00575716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27 декабря 2016 г. </w:t>
      </w:r>
      <w:r w:rsidRPr="006B2B6F">
        <w:rPr>
          <w:rFonts w:ascii="Times New Roman" w:hAnsi="Times New Roman" w:cs="Times New Roman"/>
          <w:bCs/>
          <w:szCs w:val="28"/>
        </w:rPr>
        <w:t>№</w:t>
      </w:r>
      <w:r>
        <w:rPr>
          <w:rFonts w:ascii="Times New Roman" w:hAnsi="Times New Roman" w:cs="Times New Roman"/>
          <w:bCs/>
          <w:szCs w:val="28"/>
        </w:rPr>
        <w:t>39</w:t>
      </w:r>
      <w:r w:rsidRPr="006B2B6F">
        <w:rPr>
          <w:rFonts w:ascii="Times New Roman" w:hAnsi="Times New Roman" w:cs="Times New Roman"/>
          <w:bCs/>
          <w:szCs w:val="28"/>
        </w:rPr>
        <w:t xml:space="preserve"> </w:t>
      </w: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города Нурлат Нурлатского муниципального района 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>по разделам, подразделам, целевым статьям, видам расходов бюджетной  классификации расходов Российской Федерации на 2016 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840"/>
        <w:gridCol w:w="720"/>
        <w:gridCol w:w="1649"/>
        <w:gridCol w:w="822"/>
        <w:gridCol w:w="1309"/>
      </w:tblGrid>
      <w:tr w:rsidR="007E4531" w:rsidRPr="007E4531" w:rsidTr="003D29F3">
        <w:trPr>
          <w:trHeight w:val="56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8F7A75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3C3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F3C31">
              <w:rPr>
                <w:rFonts w:ascii="Times New Roman" w:hAnsi="Times New Roman" w:cs="Times New Roman"/>
                <w:b/>
              </w:rPr>
              <w:t>39,9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8F7A7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</w:t>
            </w:r>
            <w:r w:rsidR="00A229C4">
              <w:rPr>
                <w:rFonts w:ascii="Times New Roman" w:hAnsi="Times New Roman" w:cs="Times New Roman"/>
              </w:rPr>
              <w:t>3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8F7A75" w:rsidP="00A2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3 663,</w:t>
            </w:r>
            <w:r w:rsidR="006F3C31">
              <w:rPr>
                <w:rFonts w:ascii="Times New Roman" w:hAnsi="Times New Roman" w:cs="Times New Roman"/>
              </w:rPr>
              <w:t>2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A229C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1 906,4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17 967,4</w:t>
            </w:r>
          </w:p>
        </w:tc>
      </w:tr>
      <w:tr w:rsidR="00183624" w:rsidRPr="00183624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24" w:rsidRPr="00183624" w:rsidRDefault="00183624" w:rsidP="0018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ндивидуальным предпринимателям,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16 967,4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3D29F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7E4531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16 967,4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211DE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43 401,0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BF151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3 670,3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99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00 10200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211DE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3 670,3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211DE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39 730,7</w:t>
            </w:r>
          </w:p>
        </w:tc>
      </w:tr>
      <w:tr w:rsidR="009066E9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9" w:rsidRPr="004336DD" w:rsidRDefault="004336DD" w:rsidP="004336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контракта по благоустройству территории патологоанатомического отделения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E9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E9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E9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E9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E9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275,6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6 606,8</w:t>
            </w:r>
          </w:p>
        </w:tc>
      </w:tr>
      <w:tr w:rsidR="00477B6F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F" w:rsidRPr="007E4531" w:rsidRDefault="00F67C0E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содержание, ремонт автомобильных дорог, инженерных сооружений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F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F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F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F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6F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13 730,9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2 666,</w:t>
            </w:r>
            <w:r w:rsidR="009066E9">
              <w:rPr>
                <w:rFonts w:ascii="Times New Roman" w:hAnsi="Times New Roman" w:cs="Times New Roman"/>
              </w:rPr>
              <w:t>4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477B6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4 077 6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557,8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11 035,6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6F3C31" w:rsidRDefault="009066E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C31">
              <w:rPr>
                <w:rFonts w:ascii="Times New Roman" w:hAnsi="Times New Roman" w:cs="Times New Roman"/>
                <w:b/>
              </w:rPr>
              <w:t>31 654,2</w:t>
            </w:r>
          </w:p>
        </w:tc>
      </w:tr>
      <w:tr w:rsidR="006F3C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1" w:rsidRPr="006F3C31" w:rsidRDefault="006F3C31" w:rsidP="006F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6F3C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C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6F3C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492,5</w:t>
            </w:r>
          </w:p>
        </w:tc>
      </w:tr>
      <w:tr w:rsidR="006F3C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1" w:rsidRPr="006F3C31" w:rsidRDefault="006F3C31" w:rsidP="006F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6F3C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C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03 2 01 05510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7E45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31" w:rsidRPr="006F3C31" w:rsidRDefault="006F3C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C31">
              <w:rPr>
                <w:rFonts w:ascii="Times New Roman" w:hAnsi="Times New Roman" w:cs="Times New Roman"/>
              </w:rPr>
              <w:t>492,5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8C411C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99 855,0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5D685B" w:rsidRDefault="005D685B" w:rsidP="006B2B6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Pr="005D685B">
        <w:rPr>
          <w:rFonts w:ascii="Times New Roman" w:hAnsi="Times New Roman" w:cs="Times New Roman"/>
          <w:sz w:val="28"/>
          <w:szCs w:val="28"/>
        </w:rPr>
        <w:t xml:space="preserve"> к Решению Совета  города Нурлат Нурлатского муниципального района от 18.12.2015 года № 13 «О бюджете  города Нурлат Нурлатского муниципального района Республики Татарстан на 2016 год» изложить в следующей редакции:</w:t>
      </w: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  <w:b/>
          <w:bCs/>
        </w:rPr>
        <w:t xml:space="preserve">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7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муниципального района  на 2016 год»</w:t>
      </w:r>
    </w:p>
    <w:p w:rsidR="00575716" w:rsidRPr="006B2B6F" w:rsidRDefault="00575716" w:rsidP="00575716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от 27 декабря 2016 г. </w:t>
      </w:r>
      <w:r w:rsidRPr="006B2B6F">
        <w:rPr>
          <w:rFonts w:ascii="Times New Roman" w:hAnsi="Times New Roman" w:cs="Times New Roman"/>
          <w:bCs/>
          <w:szCs w:val="28"/>
        </w:rPr>
        <w:t>№</w:t>
      </w:r>
      <w:r>
        <w:rPr>
          <w:rFonts w:ascii="Times New Roman" w:hAnsi="Times New Roman" w:cs="Times New Roman"/>
          <w:bCs/>
          <w:szCs w:val="28"/>
        </w:rPr>
        <w:t>39</w:t>
      </w:r>
      <w:r w:rsidRPr="006B2B6F">
        <w:rPr>
          <w:rFonts w:ascii="Times New Roman" w:hAnsi="Times New Roman" w:cs="Times New Roman"/>
          <w:bCs/>
          <w:szCs w:val="28"/>
        </w:rPr>
        <w:t xml:space="preserve"> </w:t>
      </w:r>
    </w:p>
    <w:p w:rsid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4531">
        <w:rPr>
          <w:rFonts w:ascii="Times New Roman" w:hAnsi="Times New Roman" w:cs="Times New Roman"/>
          <w:b/>
        </w:rPr>
        <w:t>Распределение расходов города Нурлат Нурлатского муниципального района по ведомственной классификации расходов бюджетов Российской Федерации</w:t>
      </w:r>
    </w:p>
    <w:p w:rsidR="007E4531" w:rsidRPr="007E4531" w:rsidRDefault="007E4531" w:rsidP="007E45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  <w:b/>
        </w:rPr>
        <w:t>на 2016 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8"/>
        <w:gridCol w:w="828"/>
        <w:gridCol w:w="736"/>
        <w:gridCol w:w="720"/>
        <w:gridCol w:w="1684"/>
        <w:gridCol w:w="940"/>
        <w:gridCol w:w="1257"/>
      </w:tblGrid>
      <w:tr w:rsidR="007E4531" w:rsidRPr="007E4531" w:rsidTr="00D702CB">
        <w:trPr>
          <w:trHeight w:val="4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D702CB">
        <w:trPr>
          <w:trHeight w:val="4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 xml:space="preserve">     Совет г</w:t>
            </w:r>
            <w:proofErr w:type="gramStart"/>
            <w:r w:rsidRPr="007E4531">
              <w:rPr>
                <w:rFonts w:ascii="Times New Roman" w:hAnsi="Times New Roman" w:cs="Times New Roman"/>
                <w:b/>
                <w:bCs/>
              </w:rPr>
              <w:t>.Н</w:t>
            </w:r>
            <w:proofErr w:type="gramEnd"/>
            <w:r w:rsidRPr="007E4531">
              <w:rPr>
                <w:rFonts w:ascii="Times New Roman" w:hAnsi="Times New Roman" w:cs="Times New Roman"/>
                <w:b/>
                <w:bCs/>
              </w:rPr>
              <w:t>урлат Нурлатского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4A27" w:rsidRPr="007E4531" w:rsidRDefault="00DD4A2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770,3</w:t>
            </w:r>
          </w:p>
        </w:tc>
      </w:tr>
      <w:tr w:rsidR="007E4531" w:rsidRPr="007E4531" w:rsidTr="00D702CB">
        <w:trPr>
          <w:trHeight w:val="33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D4A2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770,3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Исполнительный  комитет  г. Нурлат Нурлатского </w:t>
            </w:r>
            <w:proofErr w:type="gramStart"/>
            <w:r w:rsidRPr="007E4531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  <w:r w:rsidRPr="007E4531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A27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99 084,7</w:t>
            </w:r>
          </w:p>
        </w:tc>
      </w:tr>
      <w:tr w:rsidR="00F665C1" w:rsidRPr="007E4531" w:rsidTr="00D702CB">
        <w:trPr>
          <w:trHeight w:val="36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F665C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F665C1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Содержание центрального аппарата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5 569,6</w:t>
            </w:r>
          </w:p>
        </w:tc>
      </w:tr>
      <w:tr w:rsidR="007E4531" w:rsidRPr="007E4531" w:rsidTr="00D702CB">
        <w:trPr>
          <w:trHeight w:val="36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D4A27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3 663,2</w:t>
            </w:r>
          </w:p>
        </w:tc>
      </w:tr>
      <w:tr w:rsidR="007E4531" w:rsidRPr="007E4531" w:rsidTr="00D702CB">
        <w:trPr>
          <w:trHeight w:val="59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Уплата налога на имущество</w:t>
            </w:r>
          </w:p>
          <w:p w:rsidR="007E4531" w:rsidRPr="007E4531" w:rsidRDefault="007E4531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A27" w:rsidRPr="007E4531" w:rsidRDefault="00DD4A2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601,1</w:t>
            </w:r>
          </w:p>
        </w:tc>
      </w:tr>
      <w:tr w:rsidR="00DD4A27" w:rsidRPr="007E4531" w:rsidTr="00D702CB">
        <w:trPr>
          <w:trHeight w:val="42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7E4531" w:rsidRDefault="001E6807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Текущее содержание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Default="00DD4A27" w:rsidP="001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1 305,3</w:t>
            </w:r>
          </w:p>
        </w:tc>
      </w:tr>
      <w:tr w:rsidR="002660A9" w:rsidRPr="007E4531" w:rsidTr="00D702CB">
        <w:trPr>
          <w:trHeight w:val="3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F665C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F665C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17 967,4</w:t>
            </w:r>
          </w:p>
        </w:tc>
      </w:tr>
      <w:tr w:rsidR="002660A9" w:rsidRPr="007E4531" w:rsidTr="00D702CB">
        <w:trPr>
          <w:trHeight w:val="3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2660A9" w:rsidRPr="007E4531" w:rsidTr="00D702CB">
        <w:trPr>
          <w:trHeight w:val="3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1 000,0</w:t>
            </w:r>
          </w:p>
        </w:tc>
      </w:tr>
      <w:tr w:rsidR="007E4531" w:rsidRPr="007E4531" w:rsidTr="00D702CB">
        <w:trPr>
          <w:trHeight w:val="389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927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16 967,4</w:t>
            </w:r>
          </w:p>
        </w:tc>
      </w:tr>
      <w:tr w:rsidR="007E4531" w:rsidRPr="007E4531" w:rsidTr="00D702CB">
        <w:trPr>
          <w:trHeight w:val="59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B344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16 967,4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47CC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3 670,3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Мероприятия  в области 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47CC6" w:rsidRDefault="00747CC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CC6">
              <w:rPr>
                <w:rFonts w:ascii="Times New Roman" w:hAnsi="Times New Roman" w:cs="Times New Roman"/>
              </w:rPr>
              <w:t>855,0</w:t>
            </w:r>
          </w:p>
        </w:tc>
      </w:tr>
      <w:tr w:rsidR="007E4531" w:rsidRPr="00747CC6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99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00 10200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47CC6" w:rsidRDefault="00747CC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CC6">
              <w:rPr>
                <w:rFonts w:ascii="Times New Roman" w:hAnsi="Times New Roman" w:cs="Times New Roman"/>
              </w:rPr>
              <w:t>2 815,3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39 730,6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5523FD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3FD">
              <w:rPr>
                <w:rFonts w:ascii="Times New Roman" w:hAnsi="Times New Roman" w:cs="Times New Roman"/>
              </w:rPr>
              <w:t>6 606,9</w:t>
            </w:r>
          </w:p>
        </w:tc>
      </w:tr>
      <w:tr w:rsidR="005523FD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FD" w:rsidRPr="007E4531" w:rsidRDefault="00264BC0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Регистрация контракта по благоустройству территории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FD" w:rsidRPr="005523FD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</w:tr>
      <w:tr w:rsidR="007E4531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13 730,6</w:t>
            </w:r>
          </w:p>
        </w:tc>
      </w:tr>
      <w:tr w:rsidR="00264BC0" w:rsidRPr="007E4531" w:rsidTr="00D702CB">
        <w:trPr>
          <w:trHeight w:val="24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0" w:rsidRPr="007E4531" w:rsidRDefault="007022A1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содержание, ремонт автомобильных дорог, инженерных сетей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Pr="007E4531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00 0 78020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4B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C0" w:rsidRDefault="00264BC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779,5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2015-2020г.»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  <w:i/>
              </w:rPr>
              <w:t>06 2 01 10990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2 666,5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4 077,7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557,9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5523F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11 035,6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1B53A8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53A8">
              <w:rPr>
                <w:rFonts w:ascii="Times New Roman" w:hAnsi="Times New Roman" w:cs="Times New Roman"/>
                <w:i/>
              </w:rPr>
              <w:t>31 654,2</w:t>
            </w:r>
          </w:p>
        </w:tc>
      </w:tr>
      <w:tr w:rsidR="008D0298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8" w:rsidRPr="007E4531" w:rsidRDefault="00A7799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Оказание других видов материальной помощи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8D029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03 2 01 05510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98" w:rsidRPr="001B53A8" w:rsidRDefault="00A77994" w:rsidP="00F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B53A8">
              <w:rPr>
                <w:rFonts w:ascii="Times New Roman" w:hAnsi="Times New Roman" w:cs="Times New Roman"/>
                <w:i/>
              </w:rPr>
              <w:t>492,</w:t>
            </w:r>
            <w:r w:rsidR="00F665C1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7E4531" w:rsidRPr="007E4531" w:rsidTr="00D702CB">
        <w:trPr>
          <w:trHeight w:val="4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1B53A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99 855,0</w:t>
            </w:r>
          </w:p>
        </w:tc>
      </w:tr>
    </w:tbl>
    <w:p w:rsid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575716" w:rsidRPr="007E4531" w:rsidRDefault="00575716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575716" w:rsidRPr="00E07179" w:rsidRDefault="00575716" w:rsidP="0057571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7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города Нурлат  </w:t>
      </w:r>
    </w:p>
    <w:p w:rsidR="00575716" w:rsidRPr="00E07179" w:rsidRDefault="00575716" w:rsidP="0057571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79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575716" w:rsidRPr="00E07179" w:rsidRDefault="00575716" w:rsidP="0057571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79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71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Р.А. </w:t>
      </w:r>
      <w:proofErr w:type="spellStart"/>
      <w:r w:rsidRPr="00E07179">
        <w:rPr>
          <w:rFonts w:ascii="Times New Roman" w:eastAsia="Times New Roman" w:hAnsi="Times New Roman" w:cs="Times New Roman"/>
          <w:sz w:val="28"/>
          <w:szCs w:val="28"/>
        </w:rPr>
        <w:t>Кузюров</w:t>
      </w:r>
      <w:proofErr w:type="spellEnd"/>
    </w:p>
    <w:p w:rsidR="00575716" w:rsidRDefault="00575716" w:rsidP="00575716">
      <w:pPr>
        <w:pStyle w:val="a9"/>
        <w:jc w:val="both"/>
        <w:rPr>
          <w:b/>
          <w:szCs w:val="28"/>
        </w:rPr>
      </w:pPr>
    </w:p>
    <w:p w:rsidR="008371CC" w:rsidRPr="007E4531" w:rsidRDefault="008371CC" w:rsidP="007E4531">
      <w:pPr>
        <w:spacing w:after="0" w:line="240" w:lineRule="auto"/>
      </w:pPr>
    </w:p>
    <w:sectPr w:rsidR="008371CC" w:rsidRPr="007E4531" w:rsidSect="00575716">
      <w:pgSz w:w="11906" w:h="16838"/>
      <w:pgMar w:top="426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DB"/>
    <w:multiLevelType w:val="hybridMultilevel"/>
    <w:tmpl w:val="9DC89E3C"/>
    <w:lvl w:ilvl="0" w:tplc="F7D2EF36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CA0388"/>
    <w:multiLevelType w:val="hybridMultilevel"/>
    <w:tmpl w:val="8CEEECBC"/>
    <w:lvl w:ilvl="0" w:tplc="06D470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31"/>
    <w:rsid w:val="00161F4A"/>
    <w:rsid w:val="001621A6"/>
    <w:rsid w:val="00183624"/>
    <w:rsid w:val="001A32B5"/>
    <w:rsid w:val="001B53A8"/>
    <w:rsid w:val="001E6807"/>
    <w:rsid w:val="00211DED"/>
    <w:rsid w:val="00264BC0"/>
    <w:rsid w:val="002660A9"/>
    <w:rsid w:val="003D29F3"/>
    <w:rsid w:val="004005C5"/>
    <w:rsid w:val="004336DD"/>
    <w:rsid w:val="00477B6F"/>
    <w:rsid w:val="005523FD"/>
    <w:rsid w:val="00575716"/>
    <w:rsid w:val="005B4B0C"/>
    <w:rsid w:val="005D685B"/>
    <w:rsid w:val="006B2B6F"/>
    <w:rsid w:val="006F3C31"/>
    <w:rsid w:val="007022A1"/>
    <w:rsid w:val="00736556"/>
    <w:rsid w:val="00747CC6"/>
    <w:rsid w:val="007D2E52"/>
    <w:rsid w:val="007E4531"/>
    <w:rsid w:val="00815A30"/>
    <w:rsid w:val="008371CC"/>
    <w:rsid w:val="00886753"/>
    <w:rsid w:val="008A0CED"/>
    <w:rsid w:val="008C411C"/>
    <w:rsid w:val="008D0298"/>
    <w:rsid w:val="008F288A"/>
    <w:rsid w:val="008F7A75"/>
    <w:rsid w:val="009066E9"/>
    <w:rsid w:val="009F63B7"/>
    <w:rsid w:val="00A229C4"/>
    <w:rsid w:val="00A35A85"/>
    <w:rsid w:val="00A77994"/>
    <w:rsid w:val="00B34402"/>
    <w:rsid w:val="00BF1517"/>
    <w:rsid w:val="00C85B44"/>
    <w:rsid w:val="00CA12A2"/>
    <w:rsid w:val="00D1041F"/>
    <w:rsid w:val="00D702CB"/>
    <w:rsid w:val="00DD4A27"/>
    <w:rsid w:val="00EC444D"/>
    <w:rsid w:val="00F665C1"/>
    <w:rsid w:val="00F67C0E"/>
    <w:rsid w:val="00F8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453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4531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7E45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rsid w:val="007E4531"/>
    <w:rPr>
      <w:rFonts w:ascii="Arial" w:eastAsia="Times New Roman" w:hAnsi="Arial" w:cs="Arial"/>
    </w:rPr>
  </w:style>
  <w:style w:type="paragraph" w:customStyle="1" w:styleId="a5">
    <w:name w:val="Таблицы (моноширинный)"/>
    <w:basedOn w:val="a"/>
    <w:next w:val="a"/>
    <w:rsid w:val="007E4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E45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D6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5D6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5D685B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5D6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5D685B"/>
    <w:rPr>
      <w:rFonts w:ascii="Times New Roman" w:eastAsia="Times New Roman" w:hAnsi="Times New Roman" w:cs="Times New Roman"/>
      <w:b/>
      <w:szCs w:val="20"/>
    </w:rPr>
  </w:style>
  <w:style w:type="paragraph" w:styleId="a8">
    <w:name w:val="List Paragraph"/>
    <w:basedOn w:val="a"/>
    <w:uiPriority w:val="34"/>
    <w:qFormat/>
    <w:rsid w:val="005D68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B2B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2B6F"/>
  </w:style>
  <w:style w:type="character" w:customStyle="1" w:styleId="20">
    <w:name w:val="Заголовок 2 Знак"/>
    <w:basedOn w:val="a0"/>
    <w:link w:val="2"/>
    <w:uiPriority w:val="9"/>
    <w:semiHidden/>
    <w:rsid w:val="00575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7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71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7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EAAE-9928-4703-97EE-5C4F6755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nurl-1-fo</dc:creator>
  <cp:keywords/>
  <dc:description/>
  <cp:lastModifiedBy>Marina</cp:lastModifiedBy>
  <cp:revision>39</cp:revision>
  <cp:lastPrinted>2017-01-26T12:18:00Z</cp:lastPrinted>
  <dcterms:created xsi:type="dcterms:W3CDTF">2017-01-20T13:50:00Z</dcterms:created>
  <dcterms:modified xsi:type="dcterms:W3CDTF">2017-01-26T12:19:00Z</dcterms:modified>
</cp:coreProperties>
</file>