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67" w:rsidRPr="00997E67" w:rsidRDefault="00997E67" w:rsidP="00997E67">
      <w:pPr>
        <w:pStyle w:val="a5"/>
      </w:pPr>
      <w:bookmarkStart w:id="0" w:name="sub_3303"/>
      <w:r w:rsidRPr="00997E67">
        <w:t>СОВЕТ НУРЛАТСКОГО МУНИЦИПАЛЬНОГО РАЙОНА</w:t>
      </w:r>
    </w:p>
    <w:p w:rsidR="00997E67" w:rsidRPr="00997E67" w:rsidRDefault="00997E67" w:rsidP="00997E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E67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997E67" w:rsidRPr="00997E67" w:rsidRDefault="00997E67" w:rsidP="00997E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E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620" cy="68707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67" w:rsidRPr="00997E67" w:rsidRDefault="00997E67" w:rsidP="00997E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E6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97E67" w:rsidRPr="00997E67" w:rsidRDefault="00997E67" w:rsidP="00997E67">
      <w:pPr>
        <w:pStyle w:val="4"/>
        <w:spacing w:before="0" w:after="0"/>
        <w:ind w:firstLine="0"/>
        <w:jc w:val="center"/>
      </w:pPr>
      <w:r w:rsidRPr="00997E67">
        <w:t>КАРАР</w:t>
      </w:r>
    </w:p>
    <w:p w:rsidR="00997E67" w:rsidRPr="00997E67" w:rsidRDefault="00997E67" w:rsidP="00997E67">
      <w:pPr>
        <w:pStyle w:val="ConsPlusTitle"/>
        <w:widowControl/>
        <w:rPr>
          <w:b w:val="0"/>
          <w:sz w:val="28"/>
          <w:szCs w:val="28"/>
        </w:rPr>
      </w:pPr>
    </w:p>
    <w:p w:rsidR="00997E67" w:rsidRPr="00997E67" w:rsidRDefault="00997E67" w:rsidP="00997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E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C25C3">
        <w:rPr>
          <w:rFonts w:ascii="Times New Roman" w:hAnsi="Times New Roman" w:cs="Times New Roman"/>
          <w:b/>
          <w:sz w:val="28"/>
          <w:szCs w:val="28"/>
        </w:rPr>
        <w:t>5 февраля  2013</w:t>
      </w:r>
      <w:r w:rsidRPr="00997E6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     № </w:t>
      </w:r>
      <w:r w:rsidR="00CE2821">
        <w:rPr>
          <w:rFonts w:ascii="Times New Roman" w:hAnsi="Times New Roman" w:cs="Times New Roman"/>
          <w:b/>
          <w:sz w:val="28"/>
          <w:szCs w:val="28"/>
        </w:rPr>
        <w:t>2</w:t>
      </w:r>
      <w:r w:rsidR="008C25C3">
        <w:rPr>
          <w:rFonts w:ascii="Times New Roman" w:hAnsi="Times New Roman" w:cs="Times New Roman"/>
          <w:b/>
          <w:sz w:val="28"/>
          <w:szCs w:val="28"/>
        </w:rPr>
        <w:t>16</w:t>
      </w:r>
    </w:p>
    <w:p w:rsidR="00997E67" w:rsidRDefault="00997E67" w:rsidP="00985E5F">
      <w:pPr>
        <w:pStyle w:val="ConsPlusTitle"/>
        <w:widowControl/>
        <w:tabs>
          <w:tab w:val="left" w:pos="9356"/>
        </w:tabs>
        <w:ind w:right="-1"/>
        <w:jc w:val="both"/>
      </w:pPr>
    </w:p>
    <w:p w:rsidR="00985E5F" w:rsidRPr="00997E67" w:rsidRDefault="00985E5F" w:rsidP="00997E67">
      <w:pPr>
        <w:pStyle w:val="ConsPlusTitle"/>
        <w:widowControl/>
        <w:tabs>
          <w:tab w:val="left" w:pos="9356"/>
        </w:tabs>
        <w:ind w:right="-1"/>
        <w:jc w:val="center"/>
        <w:rPr>
          <w:sz w:val="28"/>
          <w:szCs w:val="28"/>
        </w:rPr>
      </w:pPr>
      <w:r w:rsidRPr="00997E67">
        <w:rPr>
          <w:sz w:val="28"/>
          <w:szCs w:val="28"/>
        </w:rPr>
        <w:t>Об утверждении порядка предоставления</w:t>
      </w:r>
      <w:r w:rsidR="008C25C3">
        <w:rPr>
          <w:sz w:val="28"/>
          <w:szCs w:val="28"/>
        </w:rPr>
        <w:t xml:space="preserve"> </w:t>
      </w:r>
      <w:r w:rsidRPr="00997E67">
        <w:rPr>
          <w:sz w:val="28"/>
          <w:szCs w:val="28"/>
        </w:rPr>
        <w:t>субсидий юридическим лицам за исключением</w:t>
      </w:r>
      <w:r w:rsidR="008C25C3">
        <w:rPr>
          <w:sz w:val="28"/>
          <w:szCs w:val="28"/>
        </w:rPr>
        <w:t xml:space="preserve"> </w:t>
      </w:r>
      <w:r w:rsidRPr="00997E67">
        <w:rPr>
          <w:sz w:val="28"/>
          <w:szCs w:val="28"/>
        </w:rPr>
        <w:t>субсидий</w:t>
      </w:r>
      <w:r w:rsidR="002F50D9" w:rsidRPr="00997E67">
        <w:rPr>
          <w:sz w:val="28"/>
          <w:szCs w:val="28"/>
        </w:rPr>
        <w:t xml:space="preserve"> государственным</w:t>
      </w:r>
      <w:r w:rsidR="0041538E">
        <w:rPr>
          <w:sz w:val="28"/>
          <w:szCs w:val="28"/>
        </w:rPr>
        <w:t xml:space="preserve"> </w:t>
      </w:r>
      <w:r w:rsidR="002F50D9" w:rsidRPr="00997E67">
        <w:rPr>
          <w:sz w:val="28"/>
          <w:szCs w:val="28"/>
        </w:rPr>
        <w:t>(</w:t>
      </w:r>
      <w:r w:rsidRPr="00997E67">
        <w:rPr>
          <w:sz w:val="28"/>
          <w:szCs w:val="28"/>
        </w:rPr>
        <w:t>муниципальным</w:t>
      </w:r>
      <w:r w:rsidR="002F50D9" w:rsidRPr="00997E67">
        <w:rPr>
          <w:sz w:val="28"/>
          <w:szCs w:val="28"/>
        </w:rPr>
        <w:t>)</w:t>
      </w:r>
      <w:r w:rsidRPr="00997E67">
        <w:rPr>
          <w:sz w:val="28"/>
          <w:szCs w:val="28"/>
        </w:rPr>
        <w:t xml:space="preserve"> учреждениям,</w:t>
      </w:r>
    </w:p>
    <w:p w:rsidR="00985E5F" w:rsidRPr="00997E67" w:rsidRDefault="00985E5F" w:rsidP="00997E67">
      <w:pPr>
        <w:pStyle w:val="ConsPlusTitle"/>
        <w:widowControl/>
        <w:tabs>
          <w:tab w:val="left" w:pos="9356"/>
        </w:tabs>
        <w:ind w:right="-1"/>
        <w:jc w:val="center"/>
        <w:rPr>
          <w:sz w:val="28"/>
          <w:szCs w:val="28"/>
        </w:rPr>
      </w:pPr>
      <w:r w:rsidRPr="00997E67">
        <w:rPr>
          <w:sz w:val="28"/>
          <w:szCs w:val="28"/>
        </w:rPr>
        <w:t>индивидуальным предпринимателям,</w:t>
      </w:r>
      <w:r w:rsidR="000107A3">
        <w:rPr>
          <w:sz w:val="28"/>
          <w:szCs w:val="28"/>
        </w:rPr>
        <w:t xml:space="preserve"> </w:t>
      </w:r>
      <w:r w:rsidRPr="00997E67">
        <w:rPr>
          <w:sz w:val="28"/>
          <w:szCs w:val="28"/>
        </w:rPr>
        <w:t>физическим лицам – производителям товаров,</w:t>
      </w:r>
      <w:r w:rsidR="0041538E">
        <w:rPr>
          <w:sz w:val="28"/>
          <w:szCs w:val="28"/>
        </w:rPr>
        <w:t xml:space="preserve"> </w:t>
      </w:r>
      <w:r w:rsidRPr="00997E67">
        <w:rPr>
          <w:sz w:val="28"/>
          <w:szCs w:val="28"/>
        </w:rPr>
        <w:t xml:space="preserve">работ, услуг в </w:t>
      </w:r>
      <w:proofErr w:type="spellStart"/>
      <w:r w:rsidRPr="00997E67">
        <w:rPr>
          <w:sz w:val="28"/>
          <w:szCs w:val="28"/>
        </w:rPr>
        <w:t>Нурлатском</w:t>
      </w:r>
      <w:proofErr w:type="spellEnd"/>
      <w:r w:rsidRPr="00997E67">
        <w:rPr>
          <w:sz w:val="28"/>
          <w:szCs w:val="28"/>
        </w:rPr>
        <w:t xml:space="preserve"> муниципальном</w:t>
      </w:r>
      <w:r w:rsidR="008C25C3">
        <w:rPr>
          <w:sz w:val="28"/>
          <w:szCs w:val="28"/>
        </w:rPr>
        <w:t xml:space="preserve"> </w:t>
      </w:r>
      <w:r w:rsidRPr="00997E67">
        <w:rPr>
          <w:sz w:val="28"/>
          <w:szCs w:val="28"/>
        </w:rPr>
        <w:t xml:space="preserve">районе </w:t>
      </w:r>
    </w:p>
    <w:p w:rsidR="0078215C" w:rsidRDefault="0078215C" w:rsidP="00997E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E5F" w:rsidRPr="00997E67" w:rsidRDefault="00985E5F" w:rsidP="00997E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67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</w:t>
      </w:r>
      <w:r w:rsidR="002F50D9" w:rsidRPr="00997E67">
        <w:rPr>
          <w:rFonts w:ascii="Times New Roman" w:hAnsi="Times New Roman" w:cs="Times New Roman"/>
          <w:sz w:val="28"/>
          <w:szCs w:val="28"/>
        </w:rPr>
        <w:t xml:space="preserve"> и ст.20 Б</w:t>
      </w:r>
      <w:r w:rsidR="00610331" w:rsidRPr="00997E67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2F50D9" w:rsidRPr="00997E67">
        <w:rPr>
          <w:rFonts w:ascii="Times New Roman" w:hAnsi="Times New Roman" w:cs="Times New Roman"/>
          <w:sz w:val="28"/>
          <w:szCs w:val="28"/>
        </w:rPr>
        <w:t xml:space="preserve"> Р</w:t>
      </w:r>
      <w:r w:rsidR="00610331" w:rsidRPr="00997E6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F50D9" w:rsidRPr="00997E67">
        <w:rPr>
          <w:rFonts w:ascii="Times New Roman" w:hAnsi="Times New Roman" w:cs="Times New Roman"/>
          <w:sz w:val="28"/>
          <w:szCs w:val="28"/>
        </w:rPr>
        <w:t>Т</w:t>
      </w:r>
      <w:r w:rsidR="00610331" w:rsidRPr="00997E67">
        <w:rPr>
          <w:rFonts w:ascii="Times New Roman" w:hAnsi="Times New Roman" w:cs="Times New Roman"/>
          <w:sz w:val="28"/>
          <w:szCs w:val="28"/>
        </w:rPr>
        <w:t>атарстан</w:t>
      </w:r>
      <w:r w:rsidR="002F50D9" w:rsidRPr="00997E67">
        <w:rPr>
          <w:rFonts w:ascii="Times New Roman" w:hAnsi="Times New Roman" w:cs="Times New Roman"/>
          <w:sz w:val="28"/>
          <w:szCs w:val="28"/>
        </w:rPr>
        <w:t>,</w:t>
      </w:r>
      <w:r w:rsidRPr="00997E67">
        <w:rPr>
          <w:rFonts w:ascii="Times New Roman" w:hAnsi="Times New Roman" w:cs="Times New Roman"/>
          <w:sz w:val="28"/>
          <w:szCs w:val="28"/>
        </w:rPr>
        <w:t xml:space="preserve"> в целях стимулирования развития экономики района, повышения трудо</w:t>
      </w:r>
      <w:r w:rsidR="00524ED6">
        <w:rPr>
          <w:rFonts w:ascii="Times New Roman" w:hAnsi="Times New Roman" w:cs="Times New Roman"/>
          <w:sz w:val="28"/>
          <w:szCs w:val="28"/>
        </w:rPr>
        <w:t xml:space="preserve">вой </w:t>
      </w:r>
      <w:r w:rsidRPr="00997E67">
        <w:rPr>
          <w:rFonts w:ascii="Times New Roman" w:hAnsi="Times New Roman" w:cs="Times New Roman"/>
          <w:sz w:val="28"/>
          <w:szCs w:val="28"/>
        </w:rPr>
        <w:t xml:space="preserve">занятости населения путем возмещения </w:t>
      </w:r>
      <w:r w:rsidR="00610331" w:rsidRPr="00997E67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Pr="00997E67">
        <w:rPr>
          <w:rFonts w:ascii="Times New Roman" w:hAnsi="Times New Roman" w:cs="Times New Roman"/>
          <w:sz w:val="28"/>
          <w:szCs w:val="28"/>
        </w:rPr>
        <w:t>за исключением субсидий</w:t>
      </w:r>
      <w:r w:rsidR="002F50D9" w:rsidRPr="00997E6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proofErr w:type="gramStart"/>
      <w:r w:rsidR="002F50D9" w:rsidRPr="00997E6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97E67">
        <w:rPr>
          <w:rFonts w:ascii="Times New Roman" w:hAnsi="Times New Roman" w:cs="Times New Roman"/>
          <w:sz w:val="28"/>
          <w:szCs w:val="28"/>
        </w:rPr>
        <w:t>муниципальным</w:t>
      </w:r>
      <w:r w:rsidR="002F50D9" w:rsidRPr="00997E67">
        <w:rPr>
          <w:rFonts w:ascii="Times New Roman" w:hAnsi="Times New Roman" w:cs="Times New Roman"/>
          <w:sz w:val="28"/>
          <w:szCs w:val="28"/>
        </w:rPr>
        <w:t>)</w:t>
      </w:r>
      <w:r w:rsidRPr="00997E67">
        <w:rPr>
          <w:rFonts w:ascii="Times New Roman" w:hAnsi="Times New Roman" w:cs="Times New Roman"/>
          <w:sz w:val="28"/>
          <w:szCs w:val="28"/>
        </w:rPr>
        <w:t xml:space="preserve"> учреждениям, индивидуальным пре</w:t>
      </w:r>
      <w:r w:rsidR="00610331" w:rsidRPr="00997E67">
        <w:rPr>
          <w:rFonts w:ascii="Times New Roman" w:hAnsi="Times New Roman" w:cs="Times New Roman"/>
          <w:sz w:val="28"/>
          <w:szCs w:val="28"/>
        </w:rPr>
        <w:t>дпринимателям, физическим лицам</w:t>
      </w:r>
      <w:r w:rsidRPr="00997E67">
        <w:rPr>
          <w:rFonts w:ascii="Times New Roman" w:hAnsi="Times New Roman" w:cs="Times New Roman"/>
          <w:sz w:val="28"/>
          <w:szCs w:val="28"/>
        </w:rPr>
        <w:t xml:space="preserve">–производителям товаров, работ, услуг в Нурлатском муниципальном районе Республики Татарстан, затрат или недополученных ими доходов, в связи с производством (реализацией) товаров, выполнением работ, оказанием услуг  Совет Нурлатского </w:t>
      </w:r>
      <w:proofErr w:type="gramStart"/>
      <w:r w:rsidRPr="00997E6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97E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7E67">
        <w:rPr>
          <w:rFonts w:ascii="Times New Roman" w:hAnsi="Times New Roman" w:cs="Times New Roman"/>
          <w:sz w:val="28"/>
          <w:szCs w:val="28"/>
        </w:rPr>
        <w:t xml:space="preserve">, </w:t>
      </w:r>
      <w:r w:rsidRPr="00997E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5E5F" w:rsidRDefault="00985E5F" w:rsidP="00985E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E67">
        <w:rPr>
          <w:rFonts w:ascii="Times New Roman" w:hAnsi="Times New Roman" w:cs="Times New Roman"/>
          <w:sz w:val="28"/>
          <w:szCs w:val="28"/>
        </w:rPr>
        <w:t>1.Утвер</w:t>
      </w:r>
      <w:r w:rsidR="007434C4">
        <w:rPr>
          <w:rFonts w:ascii="Times New Roman" w:hAnsi="Times New Roman" w:cs="Times New Roman"/>
          <w:sz w:val="28"/>
          <w:szCs w:val="28"/>
        </w:rPr>
        <w:t>дить прилагаемый «</w:t>
      </w:r>
      <w:r w:rsidRPr="00997E67">
        <w:rPr>
          <w:rFonts w:ascii="Times New Roman" w:hAnsi="Times New Roman" w:cs="Times New Roman"/>
          <w:sz w:val="28"/>
          <w:szCs w:val="28"/>
        </w:rPr>
        <w:t>Порядок предоставления субсидий юридическим лицам за исключением субсидий</w:t>
      </w:r>
      <w:r w:rsidR="002F50D9" w:rsidRPr="00997E67">
        <w:rPr>
          <w:rFonts w:ascii="Times New Roman" w:hAnsi="Times New Roman" w:cs="Times New Roman"/>
          <w:sz w:val="28"/>
          <w:szCs w:val="28"/>
        </w:rPr>
        <w:t xml:space="preserve"> государственным(</w:t>
      </w:r>
      <w:r w:rsidRPr="00997E67">
        <w:rPr>
          <w:rFonts w:ascii="Times New Roman" w:hAnsi="Times New Roman" w:cs="Times New Roman"/>
          <w:sz w:val="28"/>
          <w:szCs w:val="28"/>
        </w:rPr>
        <w:t>муниципальным</w:t>
      </w:r>
      <w:r w:rsidR="002F50D9" w:rsidRPr="00997E67">
        <w:rPr>
          <w:rFonts w:ascii="Times New Roman" w:hAnsi="Times New Roman" w:cs="Times New Roman"/>
          <w:sz w:val="28"/>
          <w:szCs w:val="28"/>
        </w:rPr>
        <w:t>)</w:t>
      </w:r>
      <w:r w:rsidRPr="00997E67">
        <w:rPr>
          <w:rFonts w:ascii="Times New Roman" w:hAnsi="Times New Roman" w:cs="Times New Roman"/>
          <w:sz w:val="28"/>
          <w:szCs w:val="28"/>
        </w:rPr>
        <w:t xml:space="preserve"> учреждениям, индивидуальным предпринимателям, физическим лицам - производителям товаров, работ, услуг в Нурлатском муниципальном районе Республики Татарстан</w:t>
      </w:r>
      <w:r w:rsidR="007434C4">
        <w:rPr>
          <w:rFonts w:ascii="Times New Roman" w:hAnsi="Times New Roman" w:cs="Times New Roman"/>
          <w:sz w:val="28"/>
          <w:szCs w:val="28"/>
        </w:rPr>
        <w:t>»</w:t>
      </w:r>
      <w:r w:rsidRPr="00997E67">
        <w:rPr>
          <w:rFonts w:ascii="Times New Roman" w:hAnsi="Times New Roman" w:cs="Times New Roman"/>
          <w:sz w:val="28"/>
          <w:szCs w:val="28"/>
        </w:rPr>
        <w:t>.</w:t>
      </w:r>
    </w:p>
    <w:p w:rsidR="00985E5F" w:rsidRDefault="00985E5F" w:rsidP="007821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E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97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7E6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Нурлатского муниципального района по бюджету, налогам и финансам.</w:t>
      </w:r>
    </w:p>
    <w:p w:rsidR="0078215C" w:rsidRPr="0078215C" w:rsidRDefault="0078215C" w:rsidP="007821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215C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информации, в том числе и на официальном сайте района.</w:t>
      </w:r>
    </w:p>
    <w:p w:rsidR="0078215C" w:rsidRPr="0078215C" w:rsidRDefault="0078215C" w:rsidP="007821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215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bookmarkEnd w:id="0"/>
    <w:p w:rsidR="00997E67" w:rsidRPr="00997E67" w:rsidRDefault="00997E67" w:rsidP="00997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6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97E67" w:rsidRPr="00997E67" w:rsidRDefault="00997E67" w:rsidP="00997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67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610331" w:rsidRDefault="00997E67" w:rsidP="00997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67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</w:t>
      </w:r>
      <w:r w:rsidR="00524ED6">
        <w:rPr>
          <w:rFonts w:ascii="Times New Roman" w:hAnsi="Times New Roman" w:cs="Times New Roman"/>
          <w:sz w:val="28"/>
          <w:szCs w:val="28"/>
        </w:rPr>
        <w:t xml:space="preserve">     </w:t>
      </w:r>
      <w:r w:rsidRPr="00997E67">
        <w:rPr>
          <w:rFonts w:ascii="Times New Roman" w:hAnsi="Times New Roman" w:cs="Times New Roman"/>
          <w:sz w:val="28"/>
          <w:szCs w:val="28"/>
        </w:rPr>
        <w:t xml:space="preserve"> </w:t>
      </w:r>
      <w:r w:rsidR="00485A4A">
        <w:rPr>
          <w:rFonts w:ascii="Times New Roman" w:hAnsi="Times New Roman" w:cs="Times New Roman"/>
          <w:sz w:val="28"/>
          <w:szCs w:val="28"/>
        </w:rPr>
        <w:t>Н</w:t>
      </w:r>
      <w:r w:rsidRPr="00997E67">
        <w:rPr>
          <w:rFonts w:ascii="Times New Roman" w:hAnsi="Times New Roman" w:cs="Times New Roman"/>
          <w:sz w:val="28"/>
          <w:szCs w:val="28"/>
        </w:rPr>
        <w:t>.</w:t>
      </w:r>
      <w:r w:rsidR="00485A4A">
        <w:rPr>
          <w:rFonts w:ascii="Times New Roman" w:hAnsi="Times New Roman" w:cs="Times New Roman"/>
          <w:sz w:val="28"/>
          <w:szCs w:val="28"/>
        </w:rPr>
        <w:t>Ш</w:t>
      </w:r>
      <w:r w:rsidRPr="00997E67">
        <w:rPr>
          <w:rFonts w:ascii="Times New Roman" w:hAnsi="Times New Roman" w:cs="Times New Roman"/>
          <w:sz w:val="28"/>
          <w:szCs w:val="28"/>
        </w:rPr>
        <w:t xml:space="preserve">. </w:t>
      </w:r>
      <w:r w:rsidR="00524ED6">
        <w:rPr>
          <w:rFonts w:ascii="Times New Roman" w:hAnsi="Times New Roman" w:cs="Times New Roman"/>
          <w:sz w:val="28"/>
          <w:szCs w:val="28"/>
        </w:rPr>
        <w:t>Шарапов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lastRenderedPageBreak/>
        <w:t xml:space="preserve">Приложение </w:t>
      </w:r>
      <w:r w:rsidR="00732517" w:rsidRPr="00997E67">
        <w:rPr>
          <w:rFonts w:ascii="Times New Roman" w:hAnsi="Times New Roman" w:cs="Times New Roman"/>
        </w:rPr>
        <w:t>№</w:t>
      </w:r>
      <w:r w:rsidR="00990FBE">
        <w:rPr>
          <w:rFonts w:ascii="Times New Roman" w:hAnsi="Times New Roman" w:cs="Times New Roman"/>
        </w:rPr>
        <w:t xml:space="preserve"> </w:t>
      </w:r>
      <w:r w:rsidR="00732517" w:rsidRPr="00997E67">
        <w:rPr>
          <w:rFonts w:ascii="Times New Roman" w:hAnsi="Times New Roman" w:cs="Times New Roman"/>
        </w:rPr>
        <w:t>1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к решению Совета Нурлатского муниципального</w:t>
      </w:r>
    </w:p>
    <w:p w:rsidR="00985E5F" w:rsidRPr="00997E67" w:rsidRDefault="00524ED6" w:rsidP="00997E6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от 5 февраля</w:t>
      </w:r>
      <w:r w:rsidR="00997E67">
        <w:rPr>
          <w:rFonts w:ascii="Times New Roman" w:hAnsi="Times New Roman" w:cs="Times New Roman"/>
        </w:rPr>
        <w:t xml:space="preserve"> </w:t>
      </w:r>
      <w:r w:rsidR="00985E5F" w:rsidRPr="00997E6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="00990FBE">
        <w:rPr>
          <w:rFonts w:ascii="Times New Roman" w:hAnsi="Times New Roman" w:cs="Times New Roman"/>
        </w:rPr>
        <w:t xml:space="preserve"> </w:t>
      </w:r>
      <w:r w:rsidR="00985E5F" w:rsidRPr="00997E67">
        <w:rPr>
          <w:rFonts w:ascii="Times New Roman" w:hAnsi="Times New Roman" w:cs="Times New Roman"/>
        </w:rPr>
        <w:t xml:space="preserve">г. № </w:t>
      </w:r>
      <w:r w:rsidR="00990F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216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pStyle w:val="ConsPlusTitle"/>
        <w:widowControl/>
        <w:jc w:val="center"/>
        <w:rPr>
          <w:b w:val="0"/>
        </w:rPr>
      </w:pPr>
      <w:r w:rsidRPr="00997E67">
        <w:rPr>
          <w:b w:val="0"/>
        </w:rPr>
        <w:t>ПОРЯДОК</w:t>
      </w:r>
    </w:p>
    <w:p w:rsidR="00985E5F" w:rsidRPr="00997E67" w:rsidRDefault="00985E5F" w:rsidP="00997E67">
      <w:pPr>
        <w:pStyle w:val="ConsPlusTitle"/>
        <w:widowControl/>
        <w:jc w:val="center"/>
        <w:rPr>
          <w:b w:val="0"/>
        </w:rPr>
      </w:pPr>
      <w:r w:rsidRPr="00997E67">
        <w:rPr>
          <w:b w:val="0"/>
        </w:rPr>
        <w:t>ПРЕДОСТАВЛЕ</w:t>
      </w:r>
      <w:r w:rsidR="002F50D9" w:rsidRPr="00997E67">
        <w:rPr>
          <w:b w:val="0"/>
        </w:rPr>
        <w:t xml:space="preserve">НИЯ СУБСИДИЙ ЮРИДИЧЕСКИМ ЛИЦАМ </w:t>
      </w:r>
      <w:r w:rsidRPr="00997E67">
        <w:rPr>
          <w:b w:val="0"/>
        </w:rPr>
        <w:t>ЗА ИСКЛЮЧЕНИЕМ</w:t>
      </w:r>
    </w:p>
    <w:p w:rsidR="00985E5F" w:rsidRPr="00997E67" w:rsidRDefault="00985E5F" w:rsidP="00997E67">
      <w:pPr>
        <w:pStyle w:val="ConsPlusTitle"/>
        <w:widowControl/>
        <w:jc w:val="center"/>
        <w:rPr>
          <w:b w:val="0"/>
        </w:rPr>
      </w:pPr>
      <w:r w:rsidRPr="00997E67">
        <w:rPr>
          <w:b w:val="0"/>
        </w:rPr>
        <w:t>СУБСИДИЙ</w:t>
      </w:r>
      <w:r w:rsidR="002F50D9" w:rsidRPr="00997E67">
        <w:rPr>
          <w:b w:val="0"/>
        </w:rPr>
        <w:t xml:space="preserve"> ГОСУДАРСТВЕННЫ</w:t>
      </w:r>
      <w:proofErr w:type="gramStart"/>
      <w:r w:rsidR="002F50D9" w:rsidRPr="00997E67">
        <w:rPr>
          <w:b w:val="0"/>
        </w:rPr>
        <w:t>М</w:t>
      </w:r>
      <w:r w:rsidR="00A464EF" w:rsidRPr="00997E67">
        <w:rPr>
          <w:b w:val="0"/>
        </w:rPr>
        <w:t>(</w:t>
      </w:r>
      <w:proofErr w:type="gramEnd"/>
      <w:r w:rsidRPr="00997E67">
        <w:rPr>
          <w:b w:val="0"/>
        </w:rPr>
        <w:t>МУНИЦИПАЛЬНЫМ</w:t>
      </w:r>
      <w:r w:rsidR="00A464EF" w:rsidRPr="00997E67">
        <w:rPr>
          <w:b w:val="0"/>
        </w:rPr>
        <w:t>)</w:t>
      </w:r>
      <w:r w:rsidR="002F50D9" w:rsidRPr="00997E67">
        <w:rPr>
          <w:b w:val="0"/>
        </w:rPr>
        <w:t xml:space="preserve"> УЧРЕЖДЕНИЯМ</w:t>
      </w:r>
      <w:r w:rsidRPr="00997E67">
        <w:rPr>
          <w:b w:val="0"/>
        </w:rPr>
        <w:t>,ИНДИВИДУАЛЬНЫМ ПРЕДПРИНИМАТЕЛЯМ, ФИЗИЧЕСКИМ ЛИЦАМ -ПРОИЗВОДИТЕЛЯМ ТОВАРОВ, РАБОТ, УСЛУГВ НУРЛАТСКОМ  МУНИЦИПАЛЬНОМ РАЙОНЕ РЕСПУБЛИКИ ТАТАРСТАН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1. Настоящий "Порядок предоставления субсидий юридическим лицам (за исключением субсидий муниципальнымучреждениям), индивидуальным предпринимателям, физическим лицам - производителям товаров, работ, услуг в Нурлатском муниципальном районе Республики Татарстан" (далее - Порядок) разработан в соответствии с пунктом 3 части 2 статьи 78 Бюджетного кодекса Российской Федерации и определяет: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1)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 из бюджета Нурлатского  муниципального района;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2) цели, условия и порядок предоставления субсидий;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3) порядок возврата субсидий в случае нарушения условий, установленных при их предоставлении.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610331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2. Субсидии юридическим лицам </w:t>
      </w:r>
      <w:r w:rsidR="00985E5F" w:rsidRPr="00997E67">
        <w:rPr>
          <w:rFonts w:ascii="Times New Roman" w:hAnsi="Times New Roman" w:cs="Times New Roman"/>
        </w:rPr>
        <w:t>за исключением субсидий</w:t>
      </w:r>
      <w:r w:rsidRPr="00997E67">
        <w:rPr>
          <w:rFonts w:ascii="Times New Roman" w:hAnsi="Times New Roman" w:cs="Times New Roman"/>
        </w:rPr>
        <w:t xml:space="preserve"> государственны</w:t>
      </w:r>
      <w:proofErr w:type="gramStart"/>
      <w:r w:rsidRPr="00997E67">
        <w:rPr>
          <w:rFonts w:ascii="Times New Roman" w:hAnsi="Times New Roman" w:cs="Times New Roman"/>
        </w:rPr>
        <w:t>м(</w:t>
      </w:r>
      <w:proofErr w:type="gramEnd"/>
      <w:r w:rsidR="00985E5F" w:rsidRPr="00997E67">
        <w:rPr>
          <w:rFonts w:ascii="Times New Roman" w:hAnsi="Times New Roman" w:cs="Times New Roman"/>
        </w:rPr>
        <w:t>муниципальным</w:t>
      </w:r>
      <w:r w:rsidRPr="00997E67">
        <w:rPr>
          <w:rFonts w:ascii="Times New Roman" w:hAnsi="Times New Roman" w:cs="Times New Roman"/>
        </w:rPr>
        <w:t>)</w:t>
      </w:r>
      <w:r w:rsidR="00985E5F" w:rsidRPr="00997E67">
        <w:rPr>
          <w:rFonts w:ascii="Times New Roman" w:hAnsi="Times New Roman" w:cs="Times New Roman"/>
        </w:rPr>
        <w:t xml:space="preserve"> учреждениям, индивидуальным предпринимателям, физическим лица</w:t>
      </w:r>
      <w:r w:rsidRPr="00997E67">
        <w:rPr>
          <w:rFonts w:ascii="Times New Roman" w:hAnsi="Times New Roman" w:cs="Times New Roman"/>
        </w:rPr>
        <w:t>м</w:t>
      </w:r>
      <w:r w:rsidR="00985E5F" w:rsidRPr="00997E67">
        <w:rPr>
          <w:rFonts w:ascii="Times New Roman" w:hAnsi="Times New Roman" w:cs="Times New Roman"/>
        </w:rPr>
        <w:t>-производителям товаров</w:t>
      </w:r>
      <w:r w:rsidRPr="00997E67">
        <w:rPr>
          <w:rFonts w:ascii="Times New Roman" w:hAnsi="Times New Roman" w:cs="Times New Roman"/>
        </w:rPr>
        <w:t>,</w:t>
      </w:r>
      <w:r w:rsidR="00985E5F" w:rsidRPr="00997E67">
        <w:rPr>
          <w:rFonts w:ascii="Times New Roman" w:hAnsi="Times New Roman" w:cs="Times New Roman"/>
        </w:rPr>
        <w:t xml:space="preserve"> работ, услуг (далее - субсидии) предоставляются в целях возмещения затрат или недополученных доходов в связи с производством (реализацией) товаров, выполнением работ, оказанием услуг на безвозмездной (без установления обязательства по уплате процентов) и безвозвратной (без установления обязательства по возврату) основах.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Данные положения о безвозмездности и безвозвратности в случае нарушения условий, установленных при заключении договора о предоставлении субсидий, не действуют.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3. Предоставление субсидий в целях возмещения затрат осуществляется по факту их возникновения.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4. Субсидии предоставляются на приоритетные целевые направления социально-экономического развития муниципального района, малого и среднего предпринимательства и конкретизируемые правовыми актами исполнительного комитета района.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5. Субсидии предоставляются в пределах бюджетных ассигнований и лимитов бюджетных обязательств по соответствующим кодам классификации расходов бюджетов при наличии свободных остатков на начало Нурлатского муниципального района на текущий финансовый год.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5.1. Основанием выдачи субсидии является заявление претендента и выполнение требований указанных в настоящем порядке.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6. Субсидии предоставляются юридическим лицам, индивидуальным предпринимателям и физическим лицам (далее - лицо), отвечающим следующим критериям: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владеет материально-техническими средствами для реализации мероприятий, указанных в пункте 4 настоящего Порядка;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отсутствует просроченная задолженность по бюджетным средствам,как бюджета Нурлатского муниципального района, так и бюджетам других уровнейвыданным на возвратной основе – имеет устойчивое финансовое состояние.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7. Для рассмотрения вопросов, связанных с предоставлением субсидии, указанные в пункте 6 настоящего Порядка лица представляют в отдел экономики Исполнительного комитета муниципального района следующие документы (в соответствии с требованиями установленными законодательством в зависимости от организационно-правовой формы собственности):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заявление о предоставлении субсидии;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lastRenderedPageBreak/>
        <w:t>- копия Устава организации и его оригинал, а также (при их наличии) всех изменений и дополнений к нему (оригинал - для обозрения);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копия учредительного договора или решения уполномоченного органа о создании лица и его оригинал (оригинал - для обозрения);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копия документа, подтверждающего полномочия руководителя, учредителя организации (оригинал - для обозрения);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копия лицензии на осуществление хозяйственной деятельности в случае осуществления лицом лицензируемых видов деятельности в соответствии с законодательством Российской Федерац</w:t>
      </w:r>
      <w:proofErr w:type="gramStart"/>
      <w:r w:rsidRPr="00997E67">
        <w:rPr>
          <w:rFonts w:ascii="Times New Roman" w:hAnsi="Times New Roman" w:cs="Times New Roman"/>
        </w:rPr>
        <w:t>ии и ее</w:t>
      </w:r>
      <w:proofErr w:type="gramEnd"/>
      <w:r w:rsidRPr="00997E67">
        <w:rPr>
          <w:rFonts w:ascii="Times New Roman" w:hAnsi="Times New Roman" w:cs="Times New Roman"/>
        </w:rPr>
        <w:t xml:space="preserve"> оригинал (оригинал - для обозрения);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копия свидетельства о внесении записи в Единый государственный реестр юридических лиц и его оригинал (оригинал - для обозрения);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копия свидетельства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 и его оригинал (оригинал - для обозрения);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копия свидетельства о государственной регистрации физических лиц в качестве индивидуальных предпринимателей (оригинал - для обозрения);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копия выписки из единого государственного реестра индивидуальных предпринимателей,копия выписки из единого государственного реестра юридических лиц;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документ, подтверждающий отсутствие просроченной задолженности по бюджетным  средствам, как  бюджета Нурлатского муниципального района, так и бюджетам других уровней, выданным на возвратной основе по состоянию на 1 января текущего финансового года и дату подачи заявления;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расчет размера субсидии;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документы, подтверждающие критерии, установленные в настоящем Порядке.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8. Отдел </w:t>
      </w:r>
      <w:r w:rsidR="00610331" w:rsidRPr="00997E67">
        <w:rPr>
          <w:rFonts w:ascii="Times New Roman" w:hAnsi="Times New Roman" w:cs="Times New Roman"/>
        </w:rPr>
        <w:t>территориального развития</w:t>
      </w:r>
      <w:r w:rsidRPr="00997E67">
        <w:rPr>
          <w:rFonts w:ascii="Times New Roman" w:hAnsi="Times New Roman" w:cs="Times New Roman"/>
        </w:rPr>
        <w:t xml:space="preserve">  Исполнительного комитета в течение пяти рабочих дней с момента поступления документов, установленных настоящим Порядком, готовит заключение о достоверности представленных документов и о возможности выдачи субсидий.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9. Основными принципами проведения отбора из числа претендентов на получение субсидии  являются: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публичность и открытость;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свобода  получения и распространения информации о предоставлении субсидий;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равенство прав юридических лиц, индивидуальных предпринимателей, физических лиц на получение субсидий;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учет мнения независимых экспертов.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Отдел </w:t>
      </w:r>
      <w:r w:rsidR="002F50D9" w:rsidRPr="00997E67">
        <w:rPr>
          <w:rFonts w:ascii="Times New Roman" w:hAnsi="Times New Roman" w:cs="Times New Roman"/>
        </w:rPr>
        <w:t>территориального развития</w:t>
      </w:r>
      <w:r w:rsidRPr="00997E67">
        <w:rPr>
          <w:rFonts w:ascii="Times New Roman" w:hAnsi="Times New Roman" w:cs="Times New Roman"/>
        </w:rPr>
        <w:t xml:space="preserve"> размещает извещение о проведении отбора на официальном сайте Нурлатского муниципального района не менее чем за тридцать дней до его проведения.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Извещение должно содержать условия участия и порядок предоставления документов претендентами.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К участию в отборе на право получения субсидий допускаются юридические лица (за исключением муниципальных учреждений),индивидуальные предприниматели, физические лица – производители товаров, работ, услуг, подавшие заявку и необходимые документы по форме и содержанию соответствующие требованиям, установленными в извещении о проведении отбора, настоящем Порядком и иными правовыми актами.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К участию в отборе на получение субсидий не допускаются претенденты, имеющие задолженность перед бюджетом, а также в случае проведения процедуры ликвидации юридического лица или административного приостановления его деятельности в установленном порядке.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Условия и порядок проведения отбора, определяются Исполнительным комитетом района и уполномоченным им органом в соответствии с законодательством Российской Федерации и правовыми актамиИсполнительного комитета района.</w:t>
      </w:r>
    </w:p>
    <w:p w:rsidR="00610331" w:rsidRPr="00997E67" w:rsidRDefault="00610331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10. Отбор претендентов, имеющих право на получение субсидий, осуществляет рабочая группа по отбору юридических лиц, индивидуальных предпринимателей, имеющих право на получение субсидий (далее – рабочая группа).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Количественный и персональный состав рабочей группы утверждается Постановлением Руководителя Исполнительного комитета.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lastRenderedPageBreak/>
        <w:t>11. Рабочая группа в течение 10 рабочих дней с момента поступления документов и материалов от отдела экономики Исполнительного комитета рассматривает их и выносит решение о возможности предоставления субсидии либо отказывает в предоставлении субсидии с указанием причин (далее - решение рабочей группы).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Решение рабочей группы принимается большинством голосов от общего числа членов рабочей группы.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12. Отказ в предоставлении субсидий допускается в случае: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непредставления определенных настоящим Порядком документов;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несоответствия действующего лица требованиям, изложенным в настоящем Порядке;</w:t>
      </w:r>
    </w:p>
    <w:p w:rsidR="00985E5F" w:rsidRPr="00997E67" w:rsidRDefault="00985E5F" w:rsidP="00997E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если средства на выплату субсидий, предусмотренные в решении Совета муниципального района о бюджете, уже предоставлены в качестве субсидий в соответствии с настоящим Порядком.</w:t>
      </w:r>
    </w:p>
    <w:p w:rsidR="00985E5F" w:rsidRPr="00997E67" w:rsidRDefault="00985E5F" w:rsidP="00997E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13. Решение рабочей группы оформляется протоколом.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14. В случае положительного решения рабочей группы перечисление субсидий от имени </w:t>
      </w:r>
      <w:r w:rsidR="002F50D9" w:rsidRPr="00997E67">
        <w:rPr>
          <w:rFonts w:ascii="Times New Roman" w:hAnsi="Times New Roman" w:cs="Times New Roman"/>
        </w:rPr>
        <w:t xml:space="preserve">Нурлатского </w:t>
      </w:r>
      <w:r w:rsidRPr="00997E67">
        <w:rPr>
          <w:rFonts w:ascii="Times New Roman" w:hAnsi="Times New Roman" w:cs="Times New Roman"/>
        </w:rPr>
        <w:t>муниципального района осуществляется Исполнительным комитетом в порядке, установленном в договоре о предоставлении субсидии, согласно приложению 1 к настоящему Порядку.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15. Основанием для предоставления субсидий является договор, заключаемый между Исполнительным комитетом Нурлатского муниципального района и лицом ее получающим. Обязательными условиями договора являются: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условия и сроки перечисления субсидий;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порядок представления отчета о затратах, подлежащих возмещению за счет субсидий;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порядок возврата субсидий в случае нарушения условий их предоставления.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16. В целях обеспечения возврата субсидий в случае нарушения условий их получения в договор отдельным пунктом включается положение о предоставлении получателем субсидии обслуживающему его банка право на </w:t>
      </w:r>
      <w:proofErr w:type="spellStart"/>
      <w:r w:rsidRPr="00997E67">
        <w:rPr>
          <w:rFonts w:ascii="Times New Roman" w:hAnsi="Times New Roman" w:cs="Times New Roman"/>
        </w:rPr>
        <w:t>безакцептное</w:t>
      </w:r>
      <w:proofErr w:type="spellEnd"/>
      <w:r w:rsidRPr="00997E67">
        <w:rPr>
          <w:rFonts w:ascii="Times New Roman" w:hAnsi="Times New Roman" w:cs="Times New Roman"/>
        </w:rPr>
        <w:t xml:space="preserve"> списание находящихся на счете денежных средств без его распоряжения и перечисление этих денежных средств бюджету муниципального района.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Получатель субсидии обязуется предоставить в обслуживающий его банк копию договора с пунктом, </w:t>
      </w:r>
      <w:proofErr w:type="spellStart"/>
      <w:r w:rsidRPr="00997E67">
        <w:rPr>
          <w:rFonts w:ascii="Times New Roman" w:hAnsi="Times New Roman" w:cs="Times New Roman"/>
        </w:rPr>
        <w:t>предусматривающимправо</w:t>
      </w:r>
      <w:proofErr w:type="spellEnd"/>
      <w:r w:rsidRPr="00997E67">
        <w:rPr>
          <w:rFonts w:ascii="Times New Roman" w:hAnsi="Times New Roman" w:cs="Times New Roman"/>
        </w:rPr>
        <w:t xml:space="preserve"> банку </w:t>
      </w:r>
      <w:proofErr w:type="spellStart"/>
      <w:r w:rsidRPr="00997E67">
        <w:rPr>
          <w:rFonts w:ascii="Times New Roman" w:hAnsi="Times New Roman" w:cs="Times New Roman"/>
        </w:rPr>
        <w:t>безакцентного</w:t>
      </w:r>
      <w:proofErr w:type="spellEnd"/>
      <w:r w:rsidRPr="00997E67">
        <w:rPr>
          <w:rFonts w:ascii="Times New Roman" w:hAnsi="Times New Roman" w:cs="Times New Roman"/>
        </w:rPr>
        <w:t xml:space="preserve"> списания</w:t>
      </w:r>
      <w:r w:rsidR="004351DD" w:rsidRPr="00997E67">
        <w:rPr>
          <w:rFonts w:ascii="Times New Roman" w:hAnsi="Times New Roman" w:cs="Times New Roman"/>
        </w:rPr>
        <w:t xml:space="preserve">м </w:t>
      </w:r>
      <w:r w:rsidRPr="00997E67">
        <w:rPr>
          <w:rFonts w:ascii="Times New Roman" w:hAnsi="Times New Roman" w:cs="Times New Roman"/>
        </w:rPr>
        <w:t>средств с его счета по требованию Исполнительного комитета.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17. Рабочая группа осуществляет контроль целевого использования субсидий, принимает решение о прекращении предоставления субсидий и (или) возврате субсидий.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Лица, получившие субсидии, обязаны представлять в рабочую группу отчеты о выпадающих доходах, подлежащих возмещению за счет субсидий в срок, в порядке и по формам, установленным договором, указанным в настоящем Порядке.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18. В случае предоставления документов, содержащих недостоверные сведения, неисполнения или ненадлежащего исполнения обязательств по договору о предоставлении субсидий, расторжения договора о предоставлении субсидий, в иных случаях, предусмотренных законодательством Российской Федерации, субсидии по письменному требованию районного исполнительного комитета подлежат возврату в течение одного месяца в бюджет муниципального района.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19.  Возврат субсидий осуществляется путем перечисления получателями субсидий на лицевой счет Исполнительного комитета Нурлатского муниципального района, открытый в </w:t>
      </w:r>
      <w:proofErr w:type="gramStart"/>
      <w:r w:rsidRPr="00997E67">
        <w:rPr>
          <w:rFonts w:ascii="Times New Roman" w:hAnsi="Times New Roman" w:cs="Times New Roman"/>
        </w:rPr>
        <w:t>Территориальном</w:t>
      </w:r>
      <w:proofErr w:type="gramEnd"/>
      <w:r w:rsidRPr="00997E67">
        <w:rPr>
          <w:rFonts w:ascii="Times New Roman" w:hAnsi="Times New Roman" w:cs="Times New Roman"/>
        </w:rPr>
        <w:t xml:space="preserve"> отделенииДепартамента казначейства Министерства финансов Республики Татарстан.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20. При отказе от добровольного возврата субсидий они взыскиваются в судебном порядке в соответствии с законодательством Российской Федерации.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0331" w:rsidRDefault="00610331" w:rsidP="0099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7E67" w:rsidRPr="00997E67" w:rsidRDefault="00997E67" w:rsidP="0099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lastRenderedPageBreak/>
        <w:tab/>
        <w:t>Приложение №</w:t>
      </w:r>
      <w:bookmarkStart w:id="1" w:name="_GoBack"/>
      <w:bookmarkEnd w:id="1"/>
      <w:r w:rsidR="00732517" w:rsidRPr="00997E67">
        <w:rPr>
          <w:rFonts w:ascii="Times New Roman" w:hAnsi="Times New Roman" w:cs="Times New Roman"/>
        </w:rPr>
        <w:t>2</w:t>
      </w:r>
    </w:p>
    <w:p w:rsidR="00610331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к порядку  о предостав</w:t>
      </w:r>
      <w:r w:rsidR="00610331" w:rsidRPr="00997E67">
        <w:rPr>
          <w:rFonts w:ascii="Times New Roman" w:hAnsi="Times New Roman" w:cs="Times New Roman"/>
        </w:rPr>
        <w:t xml:space="preserve">ления субсидий </w:t>
      </w:r>
    </w:p>
    <w:p w:rsidR="00610331" w:rsidRPr="00997E67" w:rsidRDefault="00610331" w:rsidP="00997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                                                                                юридическим лицам </w:t>
      </w:r>
      <w:r w:rsidR="00985E5F" w:rsidRPr="00997E67">
        <w:rPr>
          <w:rFonts w:ascii="Times New Roman" w:hAnsi="Times New Roman" w:cs="Times New Roman"/>
        </w:rPr>
        <w:t>за исключением</w:t>
      </w:r>
    </w:p>
    <w:p w:rsidR="00610331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субсидий</w:t>
      </w:r>
      <w:r w:rsidR="00610331" w:rsidRPr="00997E67">
        <w:rPr>
          <w:rFonts w:ascii="Times New Roman" w:hAnsi="Times New Roman" w:cs="Times New Roman"/>
        </w:rPr>
        <w:t>государственным</w:t>
      </w:r>
    </w:p>
    <w:p w:rsidR="00985E5F" w:rsidRPr="00997E67" w:rsidRDefault="00610331" w:rsidP="00997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                                                                                (</w:t>
      </w:r>
      <w:r w:rsidR="00985E5F" w:rsidRPr="00997E67">
        <w:rPr>
          <w:rFonts w:ascii="Times New Roman" w:hAnsi="Times New Roman" w:cs="Times New Roman"/>
        </w:rPr>
        <w:t>муниципальным</w:t>
      </w:r>
      <w:r w:rsidRPr="00997E67">
        <w:rPr>
          <w:rFonts w:ascii="Times New Roman" w:hAnsi="Times New Roman" w:cs="Times New Roman"/>
        </w:rPr>
        <w:t>)</w:t>
      </w:r>
      <w:r w:rsidR="00985E5F" w:rsidRPr="00997E67">
        <w:rPr>
          <w:rFonts w:ascii="Times New Roman" w:hAnsi="Times New Roman" w:cs="Times New Roman"/>
        </w:rPr>
        <w:t xml:space="preserve"> учреждениям,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индивидуальным предпринимателям, 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физическим лицам, производителям товаров, </w:t>
      </w:r>
    </w:p>
    <w:p w:rsidR="00287CF8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работ, услуг в Нурлатском муниципальном районе</w:t>
      </w:r>
    </w:p>
    <w:p w:rsidR="00287CF8" w:rsidRPr="00997E67" w:rsidRDefault="00287CF8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E67">
        <w:rPr>
          <w:rFonts w:ascii="Times New Roman" w:hAnsi="Times New Roman" w:cs="Times New Roman"/>
          <w:b/>
        </w:rPr>
        <w:t xml:space="preserve">Договор </w:t>
      </w:r>
    </w:p>
    <w:p w:rsidR="00985E5F" w:rsidRPr="00997E67" w:rsidRDefault="00985E5F" w:rsidP="0099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E67">
        <w:rPr>
          <w:rFonts w:ascii="Times New Roman" w:hAnsi="Times New Roman" w:cs="Times New Roman"/>
          <w:b/>
        </w:rPr>
        <w:t xml:space="preserve">о предоставлении субсидии  из  бюджета Нурлатского муниципального района </w:t>
      </w:r>
    </w:p>
    <w:p w:rsidR="00985E5F" w:rsidRPr="00997E67" w:rsidRDefault="00985E5F" w:rsidP="0099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E67">
        <w:rPr>
          <w:rFonts w:ascii="Times New Roman" w:hAnsi="Times New Roman" w:cs="Times New Roman"/>
          <w:b/>
        </w:rPr>
        <w:t xml:space="preserve">Республики Татарстан </w:t>
      </w:r>
    </w:p>
    <w:p w:rsidR="00985E5F" w:rsidRPr="00997E67" w:rsidRDefault="00985E5F" w:rsidP="00997E67">
      <w:pPr>
        <w:spacing w:after="0" w:line="240" w:lineRule="auto"/>
        <w:rPr>
          <w:rFonts w:ascii="Times New Roman" w:hAnsi="Times New Roman" w:cs="Times New Roman"/>
          <w:b/>
        </w:rPr>
      </w:pPr>
    </w:p>
    <w:p w:rsidR="00985E5F" w:rsidRPr="00997E67" w:rsidRDefault="00985E5F" w:rsidP="00997E67">
      <w:pPr>
        <w:spacing w:after="0" w:line="240" w:lineRule="auto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         «____» _________ 20____ года                                                                                                                №___</w:t>
      </w:r>
    </w:p>
    <w:p w:rsidR="00985E5F" w:rsidRPr="00997E67" w:rsidRDefault="00985E5F" w:rsidP="00997E67">
      <w:pPr>
        <w:spacing w:after="0" w:line="240" w:lineRule="auto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        Настоящий  договор  заключен между  Исполнительным  комитетом  Нурлатского муниципального района Республики Татарстан в лице  Руководителя  ___________________________________ действующего на основании Положения, с одной 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                (Ф.И.О.)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стороны, ____________________________________ Нурлатского  муниципального  района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(наименование)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Республики Татарстанв лице руководителя ___________________________________________________________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(Ф.И.О. руководителя)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действующего на основании   ______________________________________         с другой стороны, именуемые  в дальнейшем «Стороны» на основании _______</w:t>
      </w:r>
      <w:r w:rsidR="00A464EF" w:rsidRPr="00997E67">
        <w:rPr>
          <w:rFonts w:ascii="Times New Roman" w:hAnsi="Times New Roman" w:cs="Times New Roman"/>
        </w:rPr>
        <w:t xml:space="preserve">_____________________________ </w:t>
      </w:r>
      <w:r w:rsidRPr="00997E67">
        <w:rPr>
          <w:rFonts w:ascii="Times New Roman" w:hAnsi="Times New Roman" w:cs="Times New Roman"/>
        </w:rPr>
        <w:t>заключили наст</w:t>
      </w:r>
      <w:r w:rsidR="00A464EF" w:rsidRPr="00997E67">
        <w:rPr>
          <w:rFonts w:ascii="Times New Roman" w:hAnsi="Times New Roman" w:cs="Times New Roman"/>
        </w:rPr>
        <w:t xml:space="preserve">оящий Договор </w:t>
      </w:r>
      <w:r w:rsidRPr="00997E67">
        <w:rPr>
          <w:rFonts w:ascii="Times New Roman" w:hAnsi="Times New Roman" w:cs="Times New Roman"/>
        </w:rPr>
        <w:t>(нормативные  акты</w:t>
      </w:r>
      <w:proofErr w:type="gramStart"/>
      <w:r w:rsidRPr="00997E67">
        <w:rPr>
          <w:rFonts w:ascii="Times New Roman" w:hAnsi="Times New Roman" w:cs="Times New Roman"/>
        </w:rPr>
        <w:t>)о</w:t>
      </w:r>
      <w:proofErr w:type="gramEnd"/>
      <w:r w:rsidRPr="00997E67">
        <w:rPr>
          <w:rFonts w:ascii="Times New Roman" w:hAnsi="Times New Roman" w:cs="Times New Roman"/>
        </w:rPr>
        <w:t xml:space="preserve">  нижеследующем.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0D9" w:rsidRPr="00997E67" w:rsidRDefault="002F50D9" w:rsidP="0099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0D9" w:rsidRPr="00997E67" w:rsidRDefault="002F50D9" w:rsidP="0099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5E5F" w:rsidRPr="00997E67" w:rsidRDefault="00985E5F" w:rsidP="0099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E67">
        <w:rPr>
          <w:rFonts w:ascii="Times New Roman" w:hAnsi="Times New Roman" w:cs="Times New Roman"/>
          <w:b/>
        </w:rPr>
        <w:t>1. Предмет Договора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       1.  Предметом настоящего Договора является предоставление субсидии________________________________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ab/>
      </w:r>
      <w:r w:rsidRPr="00997E67">
        <w:rPr>
          <w:rFonts w:ascii="Times New Roman" w:hAnsi="Times New Roman" w:cs="Times New Roman"/>
        </w:rPr>
        <w:tab/>
      </w:r>
      <w:r w:rsidRPr="00997E67">
        <w:rPr>
          <w:rFonts w:ascii="Times New Roman" w:hAnsi="Times New Roman" w:cs="Times New Roman"/>
        </w:rPr>
        <w:tab/>
      </w:r>
      <w:r w:rsidRPr="00997E67">
        <w:rPr>
          <w:rFonts w:ascii="Times New Roman" w:hAnsi="Times New Roman" w:cs="Times New Roman"/>
        </w:rPr>
        <w:tab/>
      </w:r>
      <w:r w:rsidRPr="00997E67">
        <w:rPr>
          <w:rFonts w:ascii="Times New Roman" w:hAnsi="Times New Roman" w:cs="Times New Roman"/>
        </w:rPr>
        <w:tab/>
      </w:r>
      <w:r w:rsidRPr="00997E67">
        <w:rPr>
          <w:rFonts w:ascii="Times New Roman" w:hAnsi="Times New Roman" w:cs="Times New Roman"/>
        </w:rPr>
        <w:tab/>
      </w:r>
      <w:r w:rsidRPr="00997E67">
        <w:rPr>
          <w:rFonts w:ascii="Times New Roman" w:hAnsi="Times New Roman" w:cs="Times New Roman"/>
        </w:rPr>
        <w:tab/>
      </w:r>
      <w:r w:rsidRPr="00997E67">
        <w:rPr>
          <w:rFonts w:ascii="Times New Roman" w:hAnsi="Times New Roman" w:cs="Times New Roman"/>
        </w:rPr>
        <w:tab/>
      </w:r>
      <w:r w:rsidRPr="00997E67">
        <w:rPr>
          <w:rFonts w:ascii="Times New Roman" w:hAnsi="Times New Roman" w:cs="Times New Roman"/>
        </w:rPr>
        <w:tab/>
      </w:r>
      <w:r w:rsidRPr="00997E67">
        <w:rPr>
          <w:rFonts w:ascii="Times New Roman" w:hAnsi="Times New Roman" w:cs="Times New Roman"/>
        </w:rPr>
        <w:tab/>
      </w:r>
      <w:r w:rsidRPr="00997E67">
        <w:rPr>
          <w:rFonts w:ascii="Times New Roman" w:hAnsi="Times New Roman" w:cs="Times New Roman"/>
        </w:rPr>
        <w:tab/>
      </w:r>
      <w:proofErr w:type="gramStart"/>
      <w:r w:rsidRPr="00997E67">
        <w:rPr>
          <w:rFonts w:ascii="Times New Roman" w:hAnsi="Times New Roman" w:cs="Times New Roman"/>
        </w:rPr>
        <w:t>(указывается</w:t>
      </w:r>
      <w:proofErr w:type="gramEnd"/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________________________________ из   бюджета Нурлатского  муниципального  района Республики Татарстан.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конкретная цель выдачи субсидии)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       2.Предоставляемая субсидия определена в размере</w:t>
      </w:r>
      <w:proofErr w:type="gramStart"/>
      <w:r w:rsidRPr="00997E67">
        <w:rPr>
          <w:rFonts w:ascii="Times New Roman" w:hAnsi="Times New Roman" w:cs="Times New Roman"/>
        </w:rPr>
        <w:t xml:space="preserve"> _____________________________________________________  (______________)</w:t>
      </w:r>
      <w:proofErr w:type="gramEnd"/>
      <w:r w:rsidRPr="00997E67">
        <w:rPr>
          <w:rFonts w:ascii="Times New Roman" w:hAnsi="Times New Roman" w:cs="Times New Roman"/>
        </w:rPr>
        <w:t>рублей______коп.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(сумма прописью)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       3. Источником  финансирования является местный бюджет.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E67">
        <w:rPr>
          <w:rFonts w:ascii="Times New Roman" w:hAnsi="Times New Roman" w:cs="Times New Roman"/>
          <w:b/>
        </w:rPr>
        <w:t>2.  Права и обязанности сторон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  2.1. Исполнительный комитет Нурлатского муниципального района Республики Татарстан осуществляет перечисление субсидии  в соответствии с пунктом  3.1 настоящего Договора.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   2.2. Исполнительный  комитет  Нурлатского муниципального  района Республики Татарстан  вправе: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   2.2.1. осуществлять контроль в соответствии с действующим законодательством Российской Федерации за целевым и эффективным использованием  бюджетных средств.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   2.3_____________________________________________________ обязан: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                             (Ф.И.О. получателя субсидий)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lastRenderedPageBreak/>
        <w:t xml:space="preserve">    2.3.1.использовать бюджетные средства по целевому назначению _______________________________________.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7E67">
        <w:rPr>
          <w:rFonts w:ascii="Times New Roman" w:hAnsi="Times New Roman" w:cs="Times New Roman"/>
          <w:sz w:val="18"/>
          <w:szCs w:val="18"/>
        </w:rPr>
        <w:t>(указывается конкретная цель выдачи субсидий)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    2.3.1.представлять Исполнительному комитету Нурлатского муниципального  района отчетность  в соответствии с пунктом 3.3. настоящего Договора.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E67">
        <w:rPr>
          <w:rFonts w:ascii="Times New Roman" w:hAnsi="Times New Roman" w:cs="Times New Roman"/>
          <w:b/>
        </w:rPr>
        <w:t>3.Порядок  расчетов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ab/>
        <w:t>3.1. Исполнительный  комитет  Нурлатского  муниципального  района  перечисляет  денежные средства  на отдельный  банковский  счет ________________________________.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ab/>
        <w:t>3.2.Субсидия  выделяется  на  _____________________________________(цели) и расходуется строго по целевому назначению.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 xml:space="preserve">3.3. _____________________________________________________ведет систематический, регулярный учет 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ab/>
        <w:t xml:space="preserve">   (Ф.И.О. получателя субсидий)</w:t>
      </w:r>
    </w:p>
    <w:p w:rsidR="00985E5F" w:rsidRPr="00997E67" w:rsidRDefault="00985E5F" w:rsidP="0099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97E67">
        <w:rPr>
          <w:rFonts w:ascii="Times New Roman" w:hAnsi="Times New Roman" w:cs="Times New Roman"/>
        </w:rPr>
        <w:t xml:space="preserve">целевого использования бюджетных средств и представляет отделу экономики Исполнительного </w:t>
      </w:r>
      <w:proofErr w:type="spellStart"/>
      <w:r w:rsidRPr="00997E67">
        <w:rPr>
          <w:rFonts w:ascii="Times New Roman" w:hAnsi="Times New Roman" w:cs="Times New Roman"/>
        </w:rPr>
        <w:t>комитетаНурлатского</w:t>
      </w:r>
      <w:proofErr w:type="spellEnd"/>
      <w:r w:rsidRPr="00997E67">
        <w:rPr>
          <w:rFonts w:ascii="Times New Roman" w:hAnsi="Times New Roman" w:cs="Times New Roman"/>
        </w:rPr>
        <w:t xml:space="preserve"> муниципального района отчетность ежемесячно до 10-го числа, следующего за  отчетным, по форме согласно приложения 1 к настоящему Договору до момента ее полного  использования.</w:t>
      </w:r>
      <w:proofErr w:type="gramEnd"/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E67">
        <w:rPr>
          <w:rFonts w:ascii="Times New Roman" w:hAnsi="Times New Roman" w:cs="Times New Roman"/>
          <w:b/>
        </w:rPr>
        <w:t>4.Ответственность Сторон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7E67">
        <w:rPr>
          <w:rFonts w:ascii="Times New Roman" w:hAnsi="Times New Roman" w:cs="Times New Roman"/>
        </w:rPr>
        <w:tab/>
        <w:t>4.1. В случае  нецелевого использования  субсидии  ее получатель производит возврат  сре</w:t>
      </w:r>
      <w:proofErr w:type="gramStart"/>
      <w:r w:rsidRPr="00997E67">
        <w:rPr>
          <w:rFonts w:ascii="Times New Roman" w:hAnsi="Times New Roman" w:cs="Times New Roman"/>
        </w:rPr>
        <w:t>дств в т</w:t>
      </w:r>
      <w:proofErr w:type="gramEnd"/>
      <w:r w:rsidRPr="00997E67">
        <w:rPr>
          <w:rFonts w:ascii="Times New Roman" w:hAnsi="Times New Roman" w:cs="Times New Roman"/>
        </w:rPr>
        <w:t>ечение 3-х рабочих дней с момента получения претензии от Исполнительного комитета  Нурлатского  муниципального  района Республики Татарстан.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ab/>
        <w:t xml:space="preserve">4.2. В случае не возврата субсидии использованной не по целевому назначению Исполнительный комитет района имеет право на </w:t>
      </w:r>
      <w:proofErr w:type="spellStart"/>
      <w:r w:rsidRPr="00997E67">
        <w:rPr>
          <w:rFonts w:ascii="Times New Roman" w:hAnsi="Times New Roman" w:cs="Times New Roman"/>
        </w:rPr>
        <w:t>безакцентное</w:t>
      </w:r>
      <w:proofErr w:type="spellEnd"/>
      <w:r w:rsidRPr="00997E67">
        <w:rPr>
          <w:rFonts w:ascii="Times New Roman" w:hAnsi="Times New Roman" w:cs="Times New Roman"/>
        </w:rPr>
        <w:t xml:space="preserve"> списание находящихся на счете получателя денежных средств без распоряжения получателя с зачислением этих денежных сре</w:t>
      </w:r>
      <w:proofErr w:type="gramStart"/>
      <w:r w:rsidRPr="00997E67">
        <w:rPr>
          <w:rFonts w:ascii="Times New Roman" w:hAnsi="Times New Roman" w:cs="Times New Roman"/>
        </w:rPr>
        <w:t>дств в б</w:t>
      </w:r>
      <w:proofErr w:type="gramEnd"/>
      <w:r w:rsidRPr="00997E67">
        <w:rPr>
          <w:rFonts w:ascii="Times New Roman" w:hAnsi="Times New Roman" w:cs="Times New Roman"/>
        </w:rPr>
        <w:t>юджет муниципального района.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ab/>
        <w:t xml:space="preserve">4.3. В случае несвоевременного возврата </w:t>
      </w:r>
      <w:proofErr w:type="gramStart"/>
      <w:r w:rsidRPr="00997E67">
        <w:rPr>
          <w:rFonts w:ascii="Times New Roman" w:hAnsi="Times New Roman" w:cs="Times New Roman"/>
        </w:rPr>
        <w:t>субсидии, использованной не по целевому назначению получатель субсидии уплачивает</w:t>
      </w:r>
      <w:proofErr w:type="gramEnd"/>
      <w:r w:rsidRPr="00997E67">
        <w:rPr>
          <w:rFonts w:ascii="Times New Roman" w:hAnsi="Times New Roman" w:cs="Times New Roman"/>
        </w:rPr>
        <w:t xml:space="preserve"> Исполнительному комитету пени с суммы в размере 1/300 ставки </w:t>
      </w:r>
      <w:proofErr w:type="spellStart"/>
      <w:r w:rsidRPr="00997E67">
        <w:rPr>
          <w:rFonts w:ascii="Times New Roman" w:hAnsi="Times New Roman" w:cs="Times New Roman"/>
        </w:rPr>
        <w:t>рефинансированния</w:t>
      </w:r>
      <w:proofErr w:type="spellEnd"/>
      <w:r w:rsidRPr="00997E67">
        <w:rPr>
          <w:rFonts w:ascii="Times New Roman" w:hAnsi="Times New Roman" w:cs="Times New Roman"/>
        </w:rPr>
        <w:t xml:space="preserve"> Центробанка РФ за каждый день просрочки платежа. За нецелевое использование субсидии получатель также уплачивает штраф в размере двойной действующей на день установления нарушения учетной ставки Центробанка РФ, от ее суммы.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E67">
        <w:rPr>
          <w:rFonts w:ascii="Times New Roman" w:hAnsi="Times New Roman" w:cs="Times New Roman"/>
          <w:b/>
        </w:rPr>
        <w:t>5. Порядок   разрешения   споров</w:t>
      </w:r>
    </w:p>
    <w:p w:rsidR="00985E5F" w:rsidRPr="00997E67" w:rsidRDefault="00985E5F" w:rsidP="00997E67">
      <w:pPr>
        <w:spacing w:after="0" w:line="240" w:lineRule="auto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ab/>
        <w:t>5.1.Споры и разногласия, которые могут  возникнуть при исполнении настоящего Договора, разрешаются путем переговоров между Сторонами.</w:t>
      </w:r>
    </w:p>
    <w:p w:rsidR="00985E5F" w:rsidRPr="00997E67" w:rsidRDefault="00985E5F" w:rsidP="00997E67">
      <w:pPr>
        <w:spacing w:after="0" w:line="240" w:lineRule="auto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ab/>
        <w:t>5.2.В случае невозможности разрешения споров путем переговоров Стороны после осуществления предусмотренной законодательством процедуры досудебного урегулирования разногласий передают их в Арбитражный суд.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E67">
        <w:rPr>
          <w:rFonts w:ascii="Times New Roman" w:hAnsi="Times New Roman" w:cs="Times New Roman"/>
          <w:b/>
        </w:rPr>
        <w:t>6.Заключительные положения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ab/>
        <w:t xml:space="preserve"> 6.1. Настоящий Договор вступает в силу с момента подписания и действует до исполнения обязательств, но не позднее 31 декабря 20____ года.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ab/>
        <w:t>6.2.Настоящий договор прекращает свое действие в случаях: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 истечения срока действия Договора,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-нарушения условий Договора.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-реорганизации __________________,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-ликвидации ____________________,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-по соглашению Сторон,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-по иным основаниям, предусмотренным действующим законодательством.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lastRenderedPageBreak/>
        <w:tab/>
        <w:t>6.3.При досрочном расторжении настоящего Договора сторона, являющаяся инициатором расторжения, должная уведомить другую Сторону в срок не менее чем за 15 дней до предполагаемой даты расторжения Договора.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ab/>
        <w:t>6.4.Любые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ab/>
        <w:t>6.5.Настоящий договор составлен  в  двух экземплярах, имеющих одинаковую юридическую силу, по одному экземпляру для каждой из сторон.</w:t>
      </w:r>
    </w:p>
    <w:p w:rsidR="00985E5F" w:rsidRPr="00997E67" w:rsidRDefault="00985E5F" w:rsidP="00997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E67">
        <w:rPr>
          <w:rFonts w:ascii="Times New Roman" w:hAnsi="Times New Roman" w:cs="Times New Roman"/>
          <w:b/>
        </w:rPr>
        <w:t>7.  Юридические адреса, реквизиты  и подписи сторон</w:t>
      </w:r>
    </w:p>
    <w:p w:rsidR="00985E5F" w:rsidRPr="00997E67" w:rsidRDefault="00985E5F" w:rsidP="00997E67">
      <w:pPr>
        <w:numPr>
          <w:ilvl w:val="1"/>
          <w:numId w:val="1"/>
        </w:numPr>
        <w:tabs>
          <w:tab w:val="clear" w:pos="960"/>
          <w:tab w:val="num" w:pos="0"/>
        </w:tabs>
        <w:spacing w:after="0" w:line="240" w:lineRule="auto"/>
        <w:ind w:left="0" w:firstLine="420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В случае изменения юридического адреса или реквизитов стороны соглашения обязаны в трехдневный срок уведомить об этом друг друга.</w:t>
      </w:r>
    </w:p>
    <w:p w:rsidR="00985E5F" w:rsidRPr="00997E67" w:rsidRDefault="00985E5F" w:rsidP="00997E67">
      <w:pPr>
        <w:spacing w:after="0" w:line="240" w:lineRule="auto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Сторона 1                                                                                                    Сторона 2</w:t>
      </w:r>
    </w:p>
    <w:p w:rsidR="00985E5F" w:rsidRPr="00997E67" w:rsidRDefault="00985E5F" w:rsidP="00997E6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"/>
        <w:tblW w:w="10506" w:type="dxa"/>
        <w:tblLayout w:type="fixed"/>
        <w:tblLook w:val="04A0"/>
      </w:tblPr>
      <w:tblGrid>
        <w:gridCol w:w="1686"/>
        <w:gridCol w:w="1080"/>
        <w:gridCol w:w="1079"/>
        <w:gridCol w:w="899"/>
        <w:gridCol w:w="1259"/>
        <w:gridCol w:w="899"/>
        <w:gridCol w:w="1264"/>
        <w:gridCol w:w="1260"/>
        <w:gridCol w:w="1080"/>
      </w:tblGrid>
      <w:tr w:rsidR="00A464EF" w:rsidRPr="00997E67" w:rsidTr="00A464EF">
        <w:trPr>
          <w:trHeight w:val="300"/>
        </w:trPr>
        <w:tc>
          <w:tcPr>
            <w:tcW w:w="10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Приложение №</w:t>
            </w:r>
            <w:r w:rsidR="00732517" w:rsidRPr="00997E67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к договору о предоставлении</w:t>
            </w:r>
          </w:p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субсидии из бюджета Нурлатского</w:t>
            </w:r>
          </w:p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муниципального района </w:t>
            </w:r>
          </w:p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Республики Татарстан</w:t>
            </w:r>
          </w:p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7E67">
              <w:rPr>
                <w:rFonts w:ascii="Times New Roman" w:hAnsi="Times New Roman" w:cs="Times New Roman"/>
                <w:b/>
                <w:color w:val="000000"/>
              </w:rPr>
              <w:t xml:space="preserve">Отчет </w:t>
            </w:r>
          </w:p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 xml:space="preserve">О расходовании средств  субсидий, </w:t>
            </w:r>
            <w:proofErr w:type="gramStart"/>
            <w:r w:rsidRPr="00997E67">
              <w:rPr>
                <w:rFonts w:ascii="Times New Roman" w:hAnsi="Times New Roman" w:cs="Times New Roman"/>
                <w:color w:val="000000"/>
              </w:rPr>
              <w:t>предоставленной</w:t>
            </w:r>
            <w:proofErr w:type="gramEnd"/>
            <w:r w:rsidRPr="00997E67">
              <w:rPr>
                <w:rFonts w:ascii="Times New Roman" w:hAnsi="Times New Roman" w:cs="Times New Roman"/>
                <w:color w:val="000000"/>
              </w:rPr>
              <w:t xml:space="preserve"> из бюджета </w:t>
            </w:r>
          </w:p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Нурлатского муниципального района Республики Татарстан</w:t>
            </w:r>
          </w:p>
        </w:tc>
      </w:tr>
      <w:tr w:rsidR="00A464EF" w:rsidRPr="00997E67" w:rsidTr="00A464EF">
        <w:trPr>
          <w:trHeight w:val="300"/>
        </w:trPr>
        <w:tc>
          <w:tcPr>
            <w:tcW w:w="10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4EF" w:rsidRPr="00997E67" w:rsidTr="00A464EF">
        <w:trPr>
          <w:trHeight w:val="675"/>
        </w:trPr>
        <w:tc>
          <w:tcPr>
            <w:tcW w:w="10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за____________ 20</w:t>
            </w:r>
            <w:r w:rsidRPr="00997E67">
              <w:rPr>
                <w:rFonts w:ascii="Times New Roman" w:hAnsi="Times New Roman" w:cs="Times New Roman"/>
                <w:color w:val="000000"/>
              </w:rPr>
              <w:softHyphen/>
              <w:t>_____года</w:t>
            </w:r>
          </w:p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4EF" w:rsidRPr="00997E67" w:rsidTr="00A464EF">
        <w:trPr>
          <w:trHeight w:val="551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Основание предоставления субсиди</w:t>
            </w:r>
            <w:proofErr w:type="gramStart"/>
            <w:r w:rsidRPr="00997E67"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 w:rsidRPr="00997E67">
              <w:rPr>
                <w:rFonts w:ascii="Times New Roman" w:hAnsi="Times New Roman" w:cs="Times New Roman"/>
                <w:color w:val="000000"/>
              </w:rPr>
              <w:t>реквизиты документов)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E67">
              <w:rPr>
                <w:rFonts w:ascii="Times New Roman" w:hAnsi="Times New Roman" w:cs="Times New Roman"/>
              </w:rPr>
              <w:t>Цель предоставления субсидии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E67">
              <w:rPr>
                <w:rFonts w:ascii="Times New Roman" w:hAnsi="Times New Roman" w:cs="Times New Roman"/>
              </w:rPr>
              <w:t>Предоставлено средст</w:t>
            </w:r>
            <w:proofErr w:type="gramStart"/>
            <w:r w:rsidRPr="00997E67">
              <w:rPr>
                <w:rFonts w:ascii="Times New Roman" w:hAnsi="Times New Roman" w:cs="Times New Roman"/>
              </w:rPr>
              <w:t>в(</w:t>
            </w:r>
            <w:proofErr w:type="gramEnd"/>
            <w:r w:rsidRPr="00997E67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E67">
              <w:rPr>
                <w:rFonts w:ascii="Times New Roman" w:hAnsi="Times New Roman" w:cs="Times New Roman"/>
              </w:rPr>
              <w:t>Израсходовано</w:t>
            </w:r>
          </w:p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E6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Перечень подтверждающихся документов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Остаток неиспользованных средств с начала год</w:t>
            </w:r>
            <w:proofErr w:type="gramStart"/>
            <w:r w:rsidRPr="00997E67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997E67">
              <w:rPr>
                <w:rFonts w:ascii="Times New Roman" w:hAnsi="Times New Roman" w:cs="Times New Roman"/>
                <w:color w:val="000000"/>
              </w:rPr>
              <w:t>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Причины отклонений</w:t>
            </w:r>
          </w:p>
        </w:tc>
      </w:tr>
      <w:tr w:rsidR="00A464EF" w:rsidRPr="00997E67" w:rsidTr="00A464EF">
        <w:trPr>
          <w:trHeight w:val="30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4EF" w:rsidRPr="00997E67" w:rsidRDefault="00A464EF" w:rsidP="00997E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Нарастающим итогом с начала года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За отчетный месяц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Нарастающим итогом с начала года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За отчетный месяц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4EF" w:rsidRPr="00997E67" w:rsidTr="00A464EF"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4EF" w:rsidRPr="00997E67" w:rsidRDefault="00A464EF" w:rsidP="00997E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E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464EF" w:rsidRPr="00997E67" w:rsidTr="00A464EF"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4EF" w:rsidRPr="00997E67" w:rsidRDefault="00A464EF" w:rsidP="00997E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4EF" w:rsidRPr="00997E67" w:rsidTr="00A464EF"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4EF" w:rsidRPr="00997E67" w:rsidRDefault="00A464EF" w:rsidP="00997E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4EF" w:rsidRPr="00997E67" w:rsidTr="00A464EF"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4EF" w:rsidRPr="00997E67" w:rsidRDefault="00A464EF" w:rsidP="00997E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EF" w:rsidRPr="00997E67" w:rsidRDefault="00A464EF" w:rsidP="00997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5E5F" w:rsidRPr="00997E67" w:rsidRDefault="00985E5F" w:rsidP="00997E67">
      <w:pPr>
        <w:spacing w:after="0" w:line="240" w:lineRule="auto"/>
        <w:rPr>
          <w:rFonts w:ascii="Times New Roman" w:hAnsi="Times New Roman" w:cs="Times New Roman"/>
        </w:rPr>
      </w:pPr>
    </w:p>
    <w:p w:rsidR="00985E5F" w:rsidRPr="00997E67" w:rsidRDefault="00985E5F" w:rsidP="00997E67">
      <w:pPr>
        <w:spacing w:after="0" w:line="240" w:lineRule="auto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Примечание:  приложение из  документов.</w:t>
      </w:r>
    </w:p>
    <w:p w:rsidR="00985E5F" w:rsidRPr="00997E67" w:rsidRDefault="00985E5F" w:rsidP="00997E67">
      <w:pPr>
        <w:spacing w:after="0" w:line="240" w:lineRule="auto"/>
        <w:rPr>
          <w:rFonts w:ascii="Times New Roman" w:hAnsi="Times New Roman" w:cs="Times New Roman"/>
        </w:rPr>
      </w:pPr>
      <w:r w:rsidRPr="00997E67">
        <w:rPr>
          <w:rFonts w:ascii="Times New Roman" w:hAnsi="Times New Roman" w:cs="Times New Roman"/>
        </w:rPr>
        <w:t>Руководитель                                                                        /____________________/</w:t>
      </w:r>
    </w:p>
    <w:p w:rsidR="00273249" w:rsidRDefault="00985E5F" w:rsidP="00997E67">
      <w:pPr>
        <w:spacing w:after="0" w:line="240" w:lineRule="auto"/>
      </w:pPr>
      <w:r w:rsidRPr="00997E67">
        <w:rPr>
          <w:rFonts w:ascii="Times New Roman" w:hAnsi="Times New Roman" w:cs="Times New Roman"/>
        </w:rPr>
        <w:t>Главный  бухгалтер                                                               /_________</w:t>
      </w:r>
      <w:r w:rsidRPr="007A6885">
        <w:t>____________/</w:t>
      </w:r>
    </w:p>
    <w:sectPr w:rsidR="00273249" w:rsidSect="00997E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43AF"/>
    <w:multiLevelType w:val="multilevel"/>
    <w:tmpl w:val="AC84C67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A14"/>
    <w:rsid w:val="000107A3"/>
    <w:rsid w:val="00166F15"/>
    <w:rsid w:val="001750F0"/>
    <w:rsid w:val="00273249"/>
    <w:rsid w:val="00283D84"/>
    <w:rsid w:val="00287CF8"/>
    <w:rsid w:val="002A4903"/>
    <w:rsid w:val="002F50D9"/>
    <w:rsid w:val="0031637C"/>
    <w:rsid w:val="0041538E"/>
    <w:rsid w:val="004351DD"/>
    <w:rsid w:val="00485A4A"/>
    <w:rsid w:val="004E27BC"/>
    <w:rsid w:val="00524ED6"/>
    <w:rsid w:val="00610331"/>
    <w:rsid w:val="00732517"/>
    <w:rsid w:val="007434C4"/>
    <w:rsid w:val="0078215C"/>
    <w:rsid w:val="00843839"/>
    <w:rsid w:val="008C25C3"/>
    <w:rsid w:val="00985E5F"/>
    <w:rsid w:val="00990FBE"/>
    <w:rsid w:val="00997E67"/>
    <w:rsid w:val="009D7B1D"/>
    <w:rsid w:val="009E0BCD"/>
    <w:rsid w:val="00A349C0"/>
    <w:rsid w:val="00A35A14"/>
    <w:rsid w:val="00A464EF"/>
    <w:rsid w:val="00C82A6E"/>
    <w:rsid w:val="00CE2821"/>
    <w:rsid w:val="00D0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F0"/>
  </w:style>
  <w:style w:type="paragraph" w:styleId="4">
    <w:name w:val="heading 4"/>
    <w:basedOn w:val="a"/>
    <w:next w:val="a"/>
    <w:link w:val="40"/>
    <w:semiHidden/>
    <w:unhideWhenUsed/>
    <w:qFormat/>
    <w:rsid w:val="00997E6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7E6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qFormat/>
    <w:rsid w:val="00997E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997E6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7EC6-6B9C-4987-9F3A-1513C822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Венера</cp:lastModifiedBy>
  <cp:revision>26</cp:revision>
  <cp:lastPrinted>2015-10-30T08:27:00Z</cp:lastPrinted>
  <dcterms:created xsi:type="dcterms:W3CDTF">2014-02-26T06:05:00Z</dcterms:created>
  <dcterms:modified xsi:type="dcterms:W3CDTF">2015-10-30T09:31:00Z</dcterms:modified>
</cp:coreProperties>
</file>