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D" w:rsidRPr="00C817ED" w:rsidRDefault="00C817ED" w:rsidP="00080496">
      <w:pPr>
        <w:pStyle w:val="a7"/>
        <w:spacing w:line="240" w:lineRule="auto"/>
        <w:ind w:firstLine="0"/>
        <w:rPr>
          <w:color w:val="auto"/>
        </w:rPr>
      </w:pPr>
      <w:r w:rsidRPr="00C817ED">
        <w:rPr>
          <w:color w:val="auto"/>
        </w:rPr>
        <w:t>СОВЕТ НУРЛАТСКОГО МУНИЦИПАЛЬНОГО РАЙОНА</w:t>
      </w:r>
    </w:p>
    <w:p w:rsidR="00C817ED" w:rsidRPr="00C817ED" w:rsidRDefault="00C817ED" w:rsidP="00C8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7ED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C817ED" w:rsidRPr="00C817ED" w:rsidRDefault="00C817ED" w:rsidP="00C8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7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104140</wp:posOffset>
            </wp:positionV>
            <wp:extent cx="512445" cy="69088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7ED" w:rsidRPr="00C817ED" w:rsidRDefault="00C817ED" w:rsidP="00C817E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817ED" w:rsidRPr="00C817ED" w:rsidRDefault="00C817ED" w:rsidP="00C817ED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C817ED" w:rsidRPr="00C817ED" w:rsidRDefault="00C817ED" w:rsidP="00C8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7ED" w:rsidRPr="00C817ED" w:rsidRDefault="00C817ED" w:rsidP="00C817E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17ED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C817ED" w:rsidRPr="00C817ED" w:rsidRDefault="00C817ED" w:rsidP="00C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ED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C817ED" w:rsidRPr="00C817ED" w:rsidRDefault="00C817ED" w:rsidP="00C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D9" w:rsidRDefault="00C817ED" w:rsidP="00C81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7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405F">
        <w:rPr>
          <w:rFonts w:ascii="Times New Roman" w:hAnsi="Times New Roman" w:cs="Times New Roman"/>
          <w:b/>
          <w:sz w:val="28"/>
          <w:szCs w:val="28"/>
        </w:rPr>
        <w:t>22 октября</w:t>
      </w:r>
      <w:r w:rsidRPr="00C817ED">
        <w:rPr>
          <w:rFonts w:ascii="Times New Roman" w:hAnsi="Times New Roman" w:cs="Times New Roman"/>
          <w:b/>
          <w:sz w:val="28"/>
          <w:szCs w:val="28"/>
        </w:rPr>
        <w:t xml:space="preserve"> 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817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1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40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0496">
        <w:rPr>
          <w:rFonts w:ascii="Times New Roman" w:hAnsi="Times New Roman" w:cs="Times New Roman"/>
          <w:b/>
          <w:sz w:val="28"/>
          <w:szCs w:val="28"/>
        </w:rPr>
        <w:t xml:space="preserve">          № 11</w:t>
      </w:r>
    </w:p>
    <w:p w:rsidR="00C817ED" w:rsidRPr="00C817ED" w:rsidRDefault="00C817ED" w:rsidP="00C81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52" w:rsidRPr="00820D84" w:rsidRDefault="00D657D9" w:rsidP="000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Нурлатского муниципального района </w:t>
      </w:r>
    </w:p>
    <w:p w:rsidR="00D657D9" w:rsidRPr="00820D84" w:rsidRDefault="00063752" w:rsidP="000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84">
        <w:rPr>
          <w:rFonts w:ascii="Times New Roman" w:hAnsi="Times New Roman" w:cs="Times New Roman"/>
          <w:b/>
          <w:sz w:val="28"/>
          <w:szCs w:val="28"/>
        </w:rPr>
        <w:t xml:space="preserve">от 10.11.2005 года № 12 </w:t>
      </w:r>
      <w:r w:rsidR="00D657D9" w:rsidRPr="00820D84">
        <w:rPr>
          <w:rFonts w:ascii="Times New Roman" w:hAnsi="Times New Roman" w:cs="Times New Roman"/>
          <w:b/>
          <w:sz w:val="28"/>
          <w:szCs w:val="28"/>
        </w:rPr>
        <w:t>«О введении в действие системы налогообложения в виде единого налога на вмененный доход</w:t>
      </w:r>
      <w:r w:rsidR="0008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7D9" w:rsidRPr="00820D84">
        <w:rPr>
          <w:rFonts w:ascii="Times New Roman" w:hAnsi="Times New Roman" w:cs="Times New Roman"/>
          <w:b/>
          <w:sz w:val="28"/>
          <w:szCs w:val="28"/>
        </w:rPr>
        <w:t>для отдельных видов деятельности»</w:t>
      </w:r>
    </w:p>
    <w:p w:rsidR="00D657D9" w:rsidRPr="00820D84" w:rsidRDefault="00D657D9" w:rsidP="00D6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D9" w:rsidRPr="00820D84" w:rsidRDefault="00D657D9" w:rsidP="000804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Совет Нурлатского </w:t>
      </w:r>
      <w:proofErr w:type="gramStart"/>
      <w:r w:rsidRPr="00820D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0D8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РЕШИЛ:</w:t>
      </w:r>
    </w:p>
    <w:p w:rsidR="00D657D9" w:rsidRPr="00820D84" w:rsidRDefault="00D657D9" w:rsidP="00080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    Внести в решение Совета Нурлатского муниципального района Республики Татарстан от 10 ноября 2005 года № 12 «О введении в действие системы налогообложения в виде единого налога на вмененный доход для отдельных видов деятельности» следующие изменения:</w:t>
      </w:r>
    </w:p>
    <w:p w:rsidR="00D657D9" w:rsidRPr="00820D84" w:rsidRDefault="00D657D9" w:rsidP="00080496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Пункт 4 Решения изложить в следующей редакции:</w:t>
      </w:r>
    </w:p>
    <w:p w:rsidR="00D657D9" w:rsidRPr="00820D84" w:rsidRDefault="00D657D9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«4.В отношении видов предпринимательской деятельности, указанных в пункте 3 Решения «О введении в действие системы налогообложения в виде единого налога на вмененный доход для отдельных видов предпринимательской деятельности», значение корректирующего коэффициента базовой доходности К</w:t>
      </w:r>
      <w:proofErr w:type="gramStart"/>
      <w:r w:rsidRPr="00820D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0D84">
        <w:rPr>
          <w:rFonts w:ascii="Times New Roman" w:hAnsi="Times New Roman" w:cs="Times New Roman"/>
          <w:sz w:val="28"/>
          <w:szCs w:val="28"/>
        </w:rPr>
        <w:t>, устанав</w:t>
      </w:r>
      <w:r w:rsidR="00DD5080">
        <w:rPr>
          <w:rFonts w:ascii="Times New Roman" w:hAnsi="Times New Roman" w:cs="Times New Roman"/>
          <w:sz w:val="28"/>
          <w:szCs w:val="28"/>
        </w:rPr>
        <w:t>ливается на 2016</w:t>
      </w:r>
      <w:r w:rsidR="00424778" w:rsidRPr="00820D84">
        <w:rPr>
          <w:rFonts w:ascii="Times New Roman" w:hAnsi="Times New Roman" w:cs="Times New Roman"/>
          <w:sz w:val="28"/>
          <w:szCs w:val="28"/>
        </w:rPr>
        <w:t xml:space="preserve"> год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424778" w:rsidRPr="00820D84" w:rsidRDefault="00424778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- до 100 человек – в размере 0,05</w:t>
      </w:r>
    </w:p>
    <w:p w:rsidR="00424778" w:rsidRPr="00820D84" w:rsidRDefault="00424778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- от 101 до 300 человек – в размере 0,1</w:t>
      </w:r>
    </w:p>
    <w:p w:rsidR="00434787" w:rsidRPr="00820D84" w:rsidRDefault="00434787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- от 301 до 500 человек – в размере 0,3</w:t>
      </w:r>
    </w:p>
    <w:p w:rsidR="00434787" w:rsidRPr="00820D84" w:rsidRDefault="00434787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- от 501 и свыше – в размере 0,5</w:t>
      </w:r>
    </w:p>
    <w:p w:rsidR="00434787" w:rsidRPr="00820D84" w:rsidRDefault="00434787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   В отношении видов предпринимательской деятельности, указанных в пункте 3 Решения, значение корректирующего коэффициента базовой доходн</w:t>
      </w:r>
      <w:r w:rsidR="00DE3A9E">
        <w:rPr>
          <w:rFonts w:ascii="Times New Roman" w:hAnsi="Times New Roman" w:cs="Times New Roman"/>
          <w:sz w:val="28"/>
          <w:szCs w:val="28"/>
        </w:rPr>
        <w:t>ости К</w:t>
      </w:r>
      <w:proofErr w:type="gramStart"/>
      <w:r w:rsidR="00DE3A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E3A9E">
        <w:rPr>
          <w:rFonts w:ascii="Times New Roman" w:hAnsi="Times New Roman" w:cs="Times New Roman"/>
          <w:sz w:val="28"/>
          <w:szCs w:val="28"/>
        </w:rPr>
        <w:t>, устанавливается на 2016</w:t>
      </w:r>
      <w:r w:rsidRPr="00820D84">
        <w:rPr>
          <w:rFonts w:ascii="Times New Roman" w:hAnsi="Times New Roman" w:cs="Times New Roman"/>
          <w:sz w:val="28"/>
          <w:szCs w:val="28"/>
        </w:rPr>
        <w:t xml:space="preserve"> год для организаций и индивидуальных предпринимателей, осуществляющих деятельность вне населенных пунктов в размере 0,3.</w:t>
      </w:r>
    </w:p>
    <w:p w:rsidR="00CB1191" w:rsidRPr="00820D84" w:rsidRDefault="00434787" w:rsidP="00080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lastRenderedPageBreak/>
        <w:t xml:space="preserve">   В отношении</w:t>
      </w:r>
      <w:r w:rsidR="00CB1191" w:rsidRPr="00820D84">
        <w:rPr>
          <w:rFonts w:ascii="Times New Roman" w:hAnsi="Times New Roman" w:cs="Times New Roman"/>
          <w:sz w:val="28"/>
          <w:szCs w:val="28"/>
        </w:rPr>
        <w:t xml:space="preserve"> видов предпринимательской деятельности, указанных в пункте 3 Решения, значение корректирующего коэффициента базовой доходн</w:t>
      </w:r>
      <w:r w:rsidR="00DD5080">
        <w:rPr>
          <w:rFonts w:ascii="Times New Roman" w:hAnsi="Times New Roman" w:cs="Times New Roman"/>
          <w:sz w:val="28"/>
          <w:szCs w:val="28"/>
        </w:rPr>
        <w:t>ости К2, устанавливается на 2016</w:t>
      </w:r>
      <w:r w:rsidR="00CB1191" w:rsidRPr="00820D84">
        <w:rPr>
          <w:rFonts w:ascii="Times New Roman" w:hAnsi="Times New Roman" w:cs="Times New Roman"/>
          <w:sz w:val="28"/>
          <w:szCs w:val="28"/>
        </w:rPr>
        <w:t xml:space="preserve"> год для организаций, осуществляющих перевозки пассажиров транспортом общего пользования по единым социальным проездным билетам в размере 0,1».</w:t>
      </w:r>
    </w:p>
    <w:p w:rsidR="00434787" w:rsidRPr="00820D84" w:rsidRDefault="00CB1191" w:rsidP="0008049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09" w:rsidRPr="00820D84"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820D8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 в газете «</w:t>
      </w:r>
      <w:proofErr w:type="spellStart"/>
      <w:r w:rsidRPr="00820D84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820D84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820D84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820D84">
        <w:rPr>
          <w:rFonts w:ascii="Times New Roman" w:hAnsi="Times New Roman" w:cs="Times New Roman"/>
          <w:sz w:val="28"/>
          <w:szCs w:val="28"/>
        </w:rPr>
        <w:t>»).</w:t>
      </w:r>
    </w:p>
    <w:p w:rsidR="00CB1191" w:rsidRPr="00820D84" w:rsidRDefault="00CB1191" w:rsidP="00CB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77" w:rsidRPr="00820D84" w:rsidRDefault="00FA6A77" w:rsidP="00CB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2" w:rsidRPr="00820D84" w:rsidRDefault="00226CD2" w:rsidP="00226C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26CD2" w:rsidRPr="00820D84" w:rsidRDefault="00226CD2" w:rsidP="00226C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226CD2" w:rsidRPr="00820D84" w:rsidRDefault="00226CD2" w:rsidP="00226C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D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</w:t>
      </w:r>
      <w:r w:rsidR="00C817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0D84">
        <w:rPr>
          <w:rFonts w:ascii="Times New Roman" w:hAnsi="Times New Roman" w:cs="Times New Roman"/>
          <w:sz w:val="28"/>
          <w:szCs w:val="28"/>
        </w:rPr>
        <w:t xml:space="preserve">       Р.А. </w:t>
      </w:r>
      <w:proofErr w:type="spellStart"/>
      <w:r w:rsidRPr="00820D84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FA6A77" w:rsidRPr="00E71047" w:rsidRDefault="00FA6A77" w:rsidP="00CB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A77" w:rsidRPr="00E71047" w:rsidSect="00C817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51A"/>
    <w:multiLevelType w:val="multilevel"/>
    <w:tmpl w:val="0D7C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7D9"/>
    <w:rsid w:val="0002748B"/>
    <w:rsid w:val="00063752"/>
    <w:rsid w:val="00074452"/>
    <w:rsid w:val="00080496"/>
    <w:rsid w:val="00104359"/>
    <w:rsid w:val="002257C6"/>
    <w:rsid w:val="00226CD2"/>
    <w:rsid w:val="002F4468"/>
    <w:rsid w:val="002F464B"/>
    <w:rsid w:val="00424778"/>
    <w:rsid w:val="004261A1"/>
    <w:rsid w:val="00434787"/>
    <w:rsid w:val="004467C1"/>
    <w:rsid w:val="00595868"/>
    <w:rsid w:val="00601ADA"/>
    <w:rsid w:val="006C405F"/>
    <w:rsid w:val="007C7409"/>
    <w:rsid w:val="00820D84"/>
    <w:rsid w:val="0092337C"/>
    <w:rsid w:val="00A31836"/>
    <w:rsid w:val="00A458F6"/>
    <w:rsid w:val="00A73D3C"/>
    <w:rsid w:val="00BD1B59"/>
    <w:rsid w:val="00BD3BBA"/>
    <w:rsid w:val="00C817ED"/>
    <w:rsid w:val="00CB1191"/>
    <w:rsid w:val="00CD05D0"/>
    <w:rsid w:val="00CF086C"/>
    <w:rsid w:val="00D657D9"/>
    <w:rsid w:val="00DD5080"/>
    <w:rsid w:val="00DE3A9E"/>
    <w:rsid w:val="00DE543D"/>
    <w:rsid w:val="00E71047"/>
    <w:rsid w:val="00F07312"/>
    <w:rsid w:val="00F36B61"/>
    <w:rsid w:val="00F930FA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D9"/>
    <w:pPr>
      <w:ind w:left="720"/>
      <w:contextualSpacing/>
    </w:pPr>
  </w:style>
  <w:style w:type="paragraph" w:styleId="a4">
    <w:name w:val="No Spacing"/>
    <w:uiPriority w:val="1"/>
    <w:qFormat/>
    <w:rsid w:val="00226C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817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Title"/>
    <w:basedOn w:val="a"/>
    <w:link w:val="a8"/>
    <w:uiPriority w:val="10"/>
    <w:qFormat/>
    <w:rsid w:val="00C817ED"/>
    <w:pPr>
      <w:spacing w:after="0" w:line="300" w:lineRule="atLeast"/>
      <w:ind w:firstLine="720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C817ED"/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Венера</cp:lastModifiedBy>
  <cp:revision>13</cp:revision>
  <cp:lastPrinted>2015-10-21T11:28:00Z</cp:lastPrinted>
  <dcterms:created xsi:type="dcterms:W3CDTF">2015-10-15T11:29:00Z</dcterms:created>
  <dcterms:modified xsi:type="dcterms:W3CDTF">2015-10-22T09:36:00Z</dcterms:modified>
</cp:coreProperties>
</file>