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3D" w:rsidRPr="003D61B1" w:rsidRDefault="007D1F3D" w:rsidP="0016264C">
      <w:pPr>
        <w:ind w:left="5387"/>
      </w:pPr>
      <w:r w:rsidRPr="003D61B1">
        <w:t xml:space="preserve">Приложение № </w:t>
      </w:r>
      <w:r>
        <w:t>3</w:t>
      </w:r>
    </w:p>
    <w:p w:rsidR="007D1F3D" w:rsidRPr="003D61B1" w:rsidRDefault="007D1F3D" w:rsidP="0016264C">
      <w:pPr>
        <w:ind w:left="5387"/>
      </w:pPr>
      <w:r w:rsidRPr="003D61B1">
        <w:t>к постановлению Исполнительного комитета</w:t>
      </w:r>
      <w:r>
        <w:t xml:space="preserve"> Кичкальнинского сельского поселения </w:t>
      </w:r>
      <w:r w:rsidRPr="003D61B1">
        <w:t xml:space="preserve"> Нурлатского муниципального района Республики Татарстан </w:t>
      </w:r>
    </w:p>
    <w:p w:rsidR="007D1F3D" w:rsidRPr="003D61B1" w:rsidRDefault="007D1F3D" w:rsidP="0016264C">
      <w:pPr>
        <w:ind w:left="5387"/>
      </w:pPr>
      <w:r w:rsidRPr="003D61B1">
        <w:t>от «</w:t>
      </w:r>
      <w:r>
        <w:t>24</w:t>
      </w:r>
      <w:r w:rsidRPr="003D61B1">
        <w:t xml:space="preserve">» </w:t>
      </w:r>
      <w:r>
        <w:t>сентября</w:t>
      </w:r>
      <w:r w:rsidRPr="003D61B1">
        <w:t xml:space="preserve"> 2013 г. № </w:t>
      </w:r>
      <w:r>
        <w:t>15</w:t>
      </w:r>
    </w:p>
    <w:p w:rsidR="007D1F3D" w:rsidRPr="003D61B1" w:rsidRDefault="007D1F3D" w:rsidP="00BB4556">
      <w:pPr>
        <w:pStyle w:val="Heading1"/>
        <w:rPr>
          <w:sz w:val="24"/>
          <w:szCs w:val="24"/>
        </w:rPr>
      </w:pPr>
    </w:p>
    <w:p w:rsidR="007D1F3D" w:rsidRPr="003D61B1" w:rsidRDefault="007D1F3D" w:rsidP="00BB4556">
      <w:pPr>
        <w:pStyle w:val="Heading1"/>
        <w:jc w:val="center"/>
        <w:rPr>
          <w:sz w:val="24"/>
          <w:szCs w:val="24"/>
        </w:rPr>
      </w:pPr>
      <w:r w:rsidRPr="003D61B1">
        <w:rPr>
          <w:sz w:val="24"/>
          <w:szCs w:val="24"/>
        </w:rPr>
        <w:t>Административный регламент</w:t>
      </w:r>
    </w:p>
    <w:p w:rsidR="007D1F3D" w:rsidRPr="003D61B1" w:rsidRDefault="007D1F3D" w:rsidP="00BB4556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B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по удостоверению завещаний и по удостоверению доверенностей </w:t>
      </w:r>
    </w:p>
    <w:p w:rsidR="007D1F3D" w:rsidRPr="003D61B1" w:rsidRDefault="007D1F3D" w:rsidP="004A5876"/>
    <w:p w:rsidR="007D1F3D" w:rsidRPr="003D61B1" w:rsidRDefault="007D1F3D" w:rsidP="004A5876">
      <w:pPr>
        <w:jc w:val="both"/>
        <w:rPr>
          <w:b/>
          <w:bCs/>
        </w:rPr>
      </w:pPr>
    </w:p>
    <w:p w:rsidR="007D1F3D" w:rsidRPr="003D61B1" w:rsidRDefault="007D1F3D" w:rsidP="00D6690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1"/>
      <w:r w:rsidRPr="003D61B1">
        <w:rPr>
          <w:b/>
          <w:bCs/>
        </w:rPr>
        <w:t>1. Общие положения.</w:t>
      </w:r>
    </w:p>
    <w:bookmarkEnd w:id="0"/>
    <w:p w:rsidR="007D1F3D" w:rsidRPr="003D61B1" w:rsidRDefault="007D1F3D" w:rsidP="009E3B96">
      <w:pPr>
        <w:pStyle w:val="Heading1"/>
        <w:ind w:firstLine="709"/>
        <w:rPr>
          <w:b w:val="0"/>
          <w:bCs w:val="0"/>
          <w:sz w:val="24"/>
          <w:szCs w:val="24"/>
        </w:rPr>
      </w:pPr>
      <w:r w:rsidRPr="003D61B1">
        <w:rPr>
          <w:b w:val="0"/>
          <w:bCs w:val="0"/>
          <w:sz w:val="24"/>
          <w:szCs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3D61B1">
        <w:rPr>
          <w:sz w:val="24"/>
          <w:szCs w:val="24"/>
        </w:rPr>
        <w:t xml:space="preserve"> </w:t>
      </w:r>
      <w:r w:rsidRPr="003D61B1">
        <w:rPr>
          <w:b w:val="0"/>
          <w:bCs w:val="0"/>
          <w:sz w:val="24"/>
          <w:szCs w:val="24"/>
        </w:rPr>
        <w:t>удостоверению завещаний и по удостоверению доверенностей (далее – муниципальная</w:t>
      </w:r>
      <w:r w:rsidRPr="003D61B1">
        <w:rPr>
          <w:b w:val="0"/>
          <w:bCs w:val="0"/>
          <w:sz w:val="24"/>
          <w:szCs w:val="24"/>
          <w:lang w:val="tt-RU"/>
        </w:rPr>
        <w:t xml:space="preserve"> </w:t>
      </w:r>
      <w:r w:rsidRPr="003D61B1">
        <w:rPr>
          <w:b w:val="0"/>
          <w:bCs w:val="0"/>
          <w:sz w:val="24"/>
          <w:szCs w:val="24"/>
        </w:rPr>
        <w:t xml:space="preserve">услуга). </w:t>
      </w:r>
    </w:p>
    <w:p w:rsidR="007D1F3D" w:rsidRPr="003D61B1" w:rsidRDefault="007D1F3D" w:rsidP="00AB0989">
      <w:pPr>
        <w:ind w:firstLine="709"/>
      </w:pPr>
      <w:r w:rsidRPr="003D61B1">
        <w:rPr>
          <w:spacing w:val="1"/>
        </w:rPr>
        <w:t>1.2. Получатели муниципальной услуги: ф</w:t>
      </w:r>
      <w:r w:rsidRPr="003D61B1">
        <w:t>изические лица.</w:t>
      </w:r>
    </w:p>
    <w:p w:rsidR="007D1F3D" w:rsidRPr="003D61B1" w:rsidRDefault="007D1F3D" w:rsidP="00AB0989">
      <w:pPr>
        <w:autoSpaceDE w:val="0"/>
        <w:autoSpaceDN w:val="0"/>
        <w:adjustRightInd w:val="0"/>
        <w:ind w:firstLine="720"/>
        <w:jc w:val="both"/>
      </w:pPr>
      <w:r w:rsidRPr="003D61B1">
        <w:t>1.3. Муниципальная услуга предоставляется исполнительным комитетом сельского поселения Нурлатского  муниципального района  (далее – Исполком).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>1.3.1. Местонахождение исполкома:</w:t>
      </w:r>
    </w:p>
    <w:p w:rsidR="007D1F3D" w:rsidRPr="003D61B1" w:rsidRDefault="007D1F3D" w:rsidP="000102E1">
      <w:pPr>
        <w:tabs>
          <w:tab w:val="left" w:pos="709"/>
        </w:tabs>
        <w:ind w:firstLine="709"/>
        <w:jc w:val="both"/>
      </w:pPr>
      <w:r w:rsidRPr="003D61B1">
        <w:t>Кичкальнинское сельское поселение, с.Кичкальня, ул.Школьная, д.11;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 xml:space="preserve">График работы: 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 xml:space="preserve">понедельник – четверг: с 8.00 до 17.00; 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 xml:space="preserve">пятница: с 8.00 до 16.00; 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>суббота, воскресенье: выходные дни.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>Время перерыва для отдыха и питания устанавливается правилами внутреннего трудового распорядка.</w:t>
      </w:r>
    </w:p>
    <w:p w:rsidR="007D1F3D" w:rsidRPr="003D61B1" w:rsidRDefault="007D1F3D" w:rsidP="000102E1">
      <w:pPr>
        <w:tabs>
          <w:tab w:val="left" w:pos="709"/>
        </w:tabs>
        <w:ind w:firstLine="709"/>
        <w:jc w:val="both"/>
      </w:pPr>
      <w:r w:rsidRPr="003D61B1">
        <w:t>Справочный телефон исполкома:</w:t>
      </w:r>
    </w:p>
    <w:p w:rsidR="007D1F3D" w:rsidRPr="003D61B1" w:rsidRDefault="007D1F3D" w:rsidP="00B17FBA">
      <w:pPr>
        <w:tabs>
          <w:tab w:val="left" w:pos="709"/>
        </w:tabs>
        <w:ind w:firstLine="709"/>
        <w:jc w:val="both"/>
      </w:pPr>
      <w:r w:rsidRPr="003D61B1">
        <w:t>Кичкальнинское сельское поселение-88434544230;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>Проход по документам удостоверяющим личность.</w:t>
      </w:r>
    </w:p>
    <w:p w:rsidR="007D1F3D" w:rsidRPr="003D61B1" w:rsidRDefault="007D1F3D" w:rsidP="0016264C">
      <w:pPr>
        <w:tabs>
          <w:tab w:val="left" w:pos="709"/>
        </w:tabs>
        <w:ind w:firstLine="709"/>
        <w:jc w:val="both"/>
      </w:pPr>
      <w:r w:rsidRPr="003D61B1"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3D61B1">
        <w:rPr>
          <w:lang w:val="en-US"/>
        </w:rPr>
        <w:t>http</w:t>
      </w:r>
      <w:r w:rsidRPr="003D61B1">
        <w:t xml:space="preserve">:// </w:t>
      </w:r>
      <w:hyperlink r:id="rId7" w:history="1">
        <w:r w:rsidRPr="003D61B1">
          <w:rPr>
            <w:rStyle w:val="Hyperlink"/>
            <w:lang w:val="en-US"/>
          </w:rPr>
          <w:t>www</w:t>
        </w:r>
        <w:r w:rsidRPr="003D61B1">
          <w:rPr>
            <w:rStyle w:val="Hyperlink"/>
          </w:rPr>
          <w:t>.</w:t>
        </w:r>
        <w:r w:rsidRPr="003D61B1">
          <w:rPr>
            <w:rStyle w:val="Hyperlink"/>
            <w:lang w:val="en-US"/>
          </w:rPr>
          <w:t>nurlat</w:t>
        </w:r>
        <w:r w:rsidRPr="003D61B1">
          <w:rPr>
            <w:rStyle w:val="Hyperlink"/>
          </w:rPr>
          <w:t>.</w:t>
        </w:r>
        <w:r w:rsidRPr="003D61B1">
          <w:rPr>
            <w:rStyle w:val="Hyperlink"/>
            <w:lang w:val="en-US"/>
          </w:rPr>
          <w:t>tatar</w:t>
        </w:r>
        <w:r w:rsidRPr="003D61B1">
          <w:rPr>
            <w:rStyle w:val="Hyperlink"/>
          </w:rPr>
          <w:t>.</w:t>
        </w:r>
        <w:r w:rsidRPr="003D61B1">
          <w:rPr>
            <w:rStyle w:val="Hyperlink"/>
            <w:lang w:val="en-US"/>
          </w:rPr>
          <w:t>ru</w:t>
        </w:r>
      </w:hyperlink>
      <w:r w:rsidRPr="003D61B1">
        <w:rPr>
          <w:u w:val="single"/>
        </w:rPr>
        <w:t>)</w:t>
      </w:r>
      <w:r w:rsidRPr="003D61B1">
        <w:t>.</w:t>
      </w:r>
    </w:p>
    <w:p w:rsidR="007D1F3D" w:rsidRPr="003D61B1" w:rsidRDefault="007D1F3D" w:rsidP="00AB0989">
      <w:pPr>
        <w:tabs>
          <w:tab w:val="left" w:pos="709"/>
        </w:tabs>
        <w:ind w:firstLine="709"/>
        <w:jc w:val="both"/>
      </w:pPr>
      <w:r w:rsidRPr="003D61B1">
        <w:t xml:space="preserve">1.3.3. Информация о государственной услуге может быть получена: </w:t>
      </w:r>
    </w:p>
    <w:p w:rsidR="007D1F3D" w:rsidRPr="003D61B1" w:rsidRDefault="007D1F3D" w:rsidP="00AB0989">
      <w:pPr>
        <w:tabs>
          <w:tab w:val="left" w:pos="709"/>
        </w:tabs>
        <w:ind w:firstLine="709"/>
        <w:jc w:val="both"/>
      </w:pPr>
      <w:r w:rsidRPr="003D61B1"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7D1F3D" w:rsidRPr="003D61B1" w:rsidRDefault="007D1F3D" w:rsidP="00AB0989">
      <w:pPr>
        <w:tabs>
          <w:tab w:val="left" w:pos="709"/>
        </w:tabs>
        <w:ind w:firstLine="709"/>
        <w:jc w:val="both"/>
      </w:pPr>
      <w:r w:rsidRPr="003D61B1">
        <w:t>2) посредством сети «Интернет» на официальном сайте муниципального района (</w:t>
      </w:r>
      <w:r w:rsidRPr="003D61B1">
        <w:rPr>
          <w:lang w:val="en-US"/>
        </w:rPr>
        <w:t>http</w:t>
      </w:r>
      <w:r w:rsidRPr="003D61B1">
        <w:t xml:space="preserve">:// </w:t>
      </w:r>
      <w:hyperlink r:id="rId8" w:history="1">
        <w:r w:rsidRPr="003D61B1">
          <w:rPr>
            <w:u w:val="single"/>
            <w:lang w:val="en-US"/>
          </w:rPr>
          <w:t>www</w:t>
        </w:r>
        <w:r w:rsidRPr="003D61B1">
          <w:rPr>
            <w:u w:val="single"/>
          </w:rPr>
          <w:t xml:space="preserve">. </w:t>
        </w:r>
        <w:r w:rsidRPr="003D61B1">
          <w:rPr>
            <w:u w:val="single"/>
            <w:lang w:val="en-US"/>
          </w:rPr>
          <w:t>nurlat</w:t>
        </w:r>
        <w:r w:rsidRPr="003D61B1">
          <w:rPr>
            <w:u w:val="single"/>
          </w:rPr>
          <w:t>.</w:t>
        </w:r>
        <w:r w:rsidRPr="003D61B1">
          <w:rPr>
            <w:u w:val="single"/>
            <w:lang w:val="en-US"/>
          </w:rPr>
          <w:t>tatar</w:t>
        </w:r>
        <w:r w:rsidRPr="003D61B1">
          <w:rPr>
            <w:u w:val="single"/>
          </w:rPr>
          <w:t>.</w:t>
        </w:r>
        <w:r w:rsidRPr="003D61B1">
          <w:rPr>
            <w:u w:val="single"/>
            <w:lang w:val="en-US"/>
          </w:rPr>
          <w:t>ru</w:t>
        </w:r>
      </w:hyperlink>
      <w:r w:rsidRPr="003D61B1">
        <w:t>.);</w:t>
      </w:r>
    </w:p>
    <w:p w:rsidR="007D1F3D" w:rsidRPr="003D61B1" w:rsidRDefault="007D1F3D" w:rsidP="00AB0989">
      <w:pPr>
        <w:tabs>
          <w:tab w:val="left" w:pos="709"/>
        </w:tabs>
        <w:ind w:firstLine="709"/>
        <w:jc w:val="both"/>
      </w:pPr>
      <w:r w:rsidRPr="003D61B1">
        <w:t>3) на Портале государственных и муниципальных услуг Республики Татарстан (</w:t>
      </w:r>
      <w:r w:rsidRPr="003D61B1">
        <w:rPr>
          <w:lang w:val="en-US"/>
        </w:rPr>
        <w:t>http</w:t>
      </w:r>
      <w:r w:rsidRPr="003D61B1">
        <w:t>://u</w:t>
      </w:r>
      <w:r w:rsidRPr="003D61B1">
        <w:rPr>
          <w:lang w:val="en-US"/>
        </w:rPr>
        <w:t>slugi</w:t>
      </w:r>
      <w:r w:rsidRPr="003D61B1">
        <w:t xml:space="preserve">. </w:t>
      </w:r>
      <w:hyperlink r:id="rId9" w:history="1">
        <w:r w:rsidRPr="003D61B1">
          <w:rPr>
            <w:u w:val="single"/>
            <w:lang w:val="en-US"/>
          </w:rPr>
          <w:t>tatar</w:t>
        </w:r>
        <w:r w:rsidRPr="003D61B1">
          <w:rPr>
            <w:u w:val="single"/>
          </w:rPr>
          <w:t>.</w:t>
        </w:r>
        <w:r w:rsidRPr="003D61B1">
          <w:rPr>
            <w:u w:val="single"/>
            <w:lang w:val="en-US"/>
          </w:rPr>
          <w:t>ru</w:t>
        </w:r>
      </w:hyperlink>
      <w:r w:rsidRPr="003D61B1">
        <w:t xml:space="preserve">/); </w:t>
      </w:r>
    </w:p>
    <w:p w:rsidR="007D1F3D" w:rsidRPr="003D61B1" w:rsidRDefault="007D1F3D" w:rsidP="00AB0989">
      <w:pPr>
        <w:tabs>
          <w:tab w:val="left" w:pos="709"/>
        </w:tabs>
        <w:ind w:firstLine="709"/>
        <w:jc w:val="both"/>
      </w:pPr>
      <w:r w:rsidRPr="003D61B1">
        <w:t>4) на Едином портале государственных и муниципальных услуг (функций) (</w:t>
      </w:r>
      <w:r w:rsidRPr="003D61B1">
        <w:rPr>
          <w:lang w:val="en-US"/>
        </w:rPr>
        <w:t>http</w:t>
      </w:r>
      <w:r w:rsidRPr="003D61B1">
        <w:t xml:space="preserve">:// </w:t>
      </w:r>
      <w:hyperlink r:id="rId10" w:history="1">
        <w:r w:rsidRPr="003D61B1">
          <w:rPr>
            <w:u w:val="single"/>
            <w:lang w:val="en-US"/>
          </w:rPr>
          <w:t>www</w:t>
        </w:r>
        <w:r w:rsidRPr="003D61B1">
          <w:rPr>
            <w:u w:val="single"/>
          </w:rPr>
          <w:t>.</w:t>
        </w:r>
        <w:r w:rsidRPr="003D61B1">
          <w:rPr>
            <w:u w:val="single"/>
            <w:lang w:val="en-US"/>
          </w:rPr>
          <w:t>gosuslugi</w:t>
        </w:r>
        <w:r w:rsidRPr="003D61B1">
          <w:rPr>
            <w:u w:val="single"/>
          </w:rPr>
          <w:t>.</w:t>
        </w:r>
        <w:r w:rsidRPr="003D61B1">
          <w:rPr>
            <w:u w:val="single"/>
            <w:lang w:val="en-US"/>
          </w:rPr>
          <w:t>ru</w:t>
        </w:r>
        <w:r w:rsidRPr="003D61B1">
          <w:rPr>
            <w:u w:val="single"/>
          </w:rPr>
          <w:t>/</w:t>
        </w:r>
      </w:hyperlink>
      <w:r w:rsidRPr="003D61B1">
        <w:t>);</w:t>
      </w:r>
    </w:p>
    <w:p w:rsidR="007D1F3D" w:rsidRPr="003D61B1" w:rsidRDefault="007D1F3D" w:rsidP="00AB0989">
      <w:pPr>
        <w:tabs>
          <w:tab w:val="left" w:pos="709"/>
          <w:tab w:val="left" w:pos="4290"/>
          <w:tab w:val="left" w:pos="8595"/>
        </w:tabs>
        <w:ind w:firstLine="709"/>
        <w:jc w:val="both"/>
      </w:pPr>
      <w:r w:rsidRPr="003D61B1">
        <w:t>5) в Исполкоме:</w:t>
      </w:r>
      <w:r w:rsidRPr="003D61B1">
        <w:tab/>
      </w:r>
      <w:r w:rsidRPr="003D61B1">
        <w:tab/>
      </w:r>
    </w:p>
    <w:p w:rsidR="007D1F3D" w:rsidRPr="003D61B1" w:rsidRDefault="007D1F3D" w:rsidP="00AB0989">
      <w:pPr>
        <w:tabs>
          <w:tab w:val="left" w:pos="709"/>
        </w:tabs>
        <w:ind w:firstLine="709"/>
        <w:jc w:val="both"/>
      </w:pPr>
      <w:r w:rsidRPr="003D61B1">
        <w:t xml:space="preserve">при устном обращении - лично или по телефону; </w:t>
      </w:r>
    </w:p>
    <w:p w:rsidR="007D1F3D" w:rsidRPr="003D61B1" w:rsidRDefault="007D1F3D" w:rsidP="00AB098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3D61B1"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D1F3D" w:rsidRPr="003D61B1" w:rsidRDefault="007D1F3D" w:rsidP="0016264C">
      <w:pPr>
        <w:ind w:firstLine="709"/>
        <w:jc w:val="both"/>
        <w:rPr>
          <w:lang w:eastAsia="zh-CN"/>
        </w:rPr>
      </w:pPr>
      <w:r w:rsidRPr="003D61B1">
        <w:t>1.3.4. Информация по вопросам предоставления муниципальной услуги размещается администратором сайта  на официальном сайте муниципального района и на информационных стендах в помещениях Исполкома для работы с заявителями.</w:t>
      </w:r>
    </w:p>
    <w:p w:rsidR="007D1F3D" w:rsidRPr="003D61B1" w:rsidRDefault="007D1F3D" w:rsidP="009E3B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1.4. Предоставление муниципальной услуги осуществляется в соответствии с:</w:t>
      </w:r>
    </w:p>
    <w:p w:rsidR="007D1F3D" w:rsidRPr="003D61B1" w:rsidRDefault="007D1F3D" w:rsidP="009E3B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30.11.1994 №51-ФЗ (</w:t>
      </w:r>
      <w:r w:rsidRPr="003D61B1">
        <w:rPr>
          <w:rFonts w:ascii="Times New Roman" w:hAnsi="Times New Roman" w:cs="Times New Roman"/>
          <w:color w:val="000000"/>
          <w:sz w:val="24"/>
          <w:szCs w:val="24"/>
        </w:rPr>
        <w:t>далее - ГрК РФ)</w:t>
      </w:r>
      <w:r w:rsidRPr="003D61B1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РФ, 05.12.1994, №32, ст.3301);</w:t>
      </w:r>
    </w:p>
    <w:p w:rsidR="007D1F3D" w:rsidRPr="003D61B1" w:rsidRDefault="007D1F3D" w:rsidP="009E3B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(часть вторая) от 05.08.2000 №117-ФЗ (</w:t>
      </w:r>
      <w:r w:rsidRPr="003D61B1">
        <w:rPr>
          <w:rFonts w:ascii="Times New Roman" w:hAnsi="Times New Roman" w:cs="Times New Roman"/>
          <w:color w:val="000000"/>
          <w:sz w:val="24"/>
          <w:szCs w:val="24"/>
        </w:rPr>
        <w:t>далее – НК РФ)</w:t>
      </w:r>
      <w:r w:rsidRPr="003D61B1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РФ, 07.08.2000, №32, ст.3340);</w:t>
      </w:r>
    </w:p>
    <w:p w:rsidR="007D1F3D" w:rsidRPr="003D61B1" w:rsidRDefault="007D1F3D" w:rsidP="009E3B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7D1F3D" w:rsidRPr="003D61B1" w:rsidRDefault="007D1F3D" w:rsidP="009E3B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3D61B1">
        <w:rPr>
          <w:rFonts w:ascii="Times New Roman" w:hAnsi="Times New Roman" w:cs="Times New Roman"/>
          <w:color w:val="000000"/>
          <w:sz w:val="24"/>
          <w:szCs w:val="24"/>
        </w:rPr>
        <w:t>далее – Федеральный закон №131-ФЗ)</w:t>
      </w:r>
      <w:r w:rsidRPr="003D61B1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РФ, 06.10.2003, №40, ст.3822);</w:t>
      </w:r>
    </w:p>
    <w:p w:rsidR="007D1F3D" w:rsidRPr="003D61B1" w:rsidRDefault="007D1F3D" w:rsidP="009E3B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</w:r>
      <w:r w:rsidRPr="003D61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61B1">
        <w:rPr>
          <w:rFonts w:ascii="Times New Roman" w:hAnsi="Times New Roman" w:cs="Times New Roman"/>
          <w:color w:val="000000"/>
          <w:sz w:val="24"/>
          <w:szCs w:val="24"/>
        </w:rPr>
        <w:t>(далее - приказ №99)</w:t>
      </w:r>
      <w:r w:rsidRPr="003D61B1">
        <w:rPr>
          <w:rFonts w:ascii="Times New Roman" w:hAnsi="Times New Roman" w:cs="Times New Roman"/>
          <w:sz w:val="24"/>
          <w:szCs w:val="24"/>
        </w:rPr>
        <w:t xml:space="preserve"> (Бюллетень нормативных актов федеральных органов исполнительной власти, №20, 20.05.2002);</w:t>
      </w:r>
    </w:p>
    <w:p w:rsidR="007D1F3D" w:rsidRPr="003D61B1" w:rsidRDefault="007D1F3D" w:rsidP="009E3B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3D61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61B1">
        <w:rPr>
          <w:rFonts w:ascii="Times New Roman" w:hAnsi="Times New Roman" w:cs="Times New Roman"/>
          <w:color w:val="000000"/>
          <w:sz w:val="24"/>
          <w:szCs w:val="24"/>
        </w:rPr>
        <w:t>(далее - приказ №256)</w:t>
      </w:r>
      <w:r w:rsidRPr="003D61B1">
        <w:rPr>
          <w:rFonts w:ascii="Times New Roman" w:hAnsi="Times New Roman" w:cs="Times New Roman"/>
          <w:sz w:val="24"/>
          <w:szCs w:val="24"/>
        </w:rPr>
        <w:t xml:space="preserve"> (Российская газета, №3, 11.01.2008); </w:t>
      </w:r>
    </w:p>
    <w:p w:rsidR="007D1F3D" w:rsidRPr="003D61B1" w:rsidRDefault="007D1F3D" w:rsidP="00AB0989">
      <w:pPr>
        <w:autoSpaceDE w:val="0"/>
        <w:autoSpaceDN w:val="0"/>
        <w:adjustRightInd w:val="0"/>
        <w:ind w:firstLine="709"/>
        <w:jc w:val="both"/>
      </w:pPr>
      <w:r w:rsidRPr="003D61B1"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7D1F3D" w:rsidRPr="003D61B1" w:rsidRDefault="007D1F3D" w:rsidP="0016264C">
      <w:pPr>
        <w:autoSpaceDE w:val="0"/>
        <w:autoSpaceDN w:val="0"/>
        <w:adjustRightInd w:val="0"/>
        <w:ind w:firstLine="709"/>
        <w:jc w:val="both"/>
      </w:pPr>
      <w:bookmarkStart w:id="1" w:name="sub_114"/>
      <w:r w:rsidRPr="003D61B1">
        <w:t>Уставом сельского поселения Нурлатского муниципального района Республики Татарстан, принятого Решением Совета сельского поселения Нурлатского муниципального района (далее – Устав);</w:t>
      </w:r>
    </w:p>
    <w:p w:rsidR="007D1F3D" w:rsidRPr="003D61B1" w:rsidRDefault="007D1F3D" w:rsidP="0016264C">
      <w:pPr>
        <w:autoSpaceDE w:val="0"/>
        <w:autoSpaceDN w:val="0"/>
        <w:adjustRightInd w:val="0"/>
        <w:ind w:firstLine="709"/>
        <w:jc w:val="both"/>
      </w:pPr>
      <w:r w:rsidRPr="003D61B1">
        <w:t>Правилами внутреннего трудового распорядка Исполкома, утвержденными распоряжением руководителя Исполкома сельского поселения</w:t>
      </w:r>
      <w:r>
        <w:t xml:space="preserve"> от 10.04.2013 г. № 16</w:t>
      </w:r>
      <w:r w:rsidRPr="003D61B1">
        <w:t xml:space="preserve"> (далее – Правила).</w:t>
      </w:r>
    </w:p>
    <w:p w:rsidR="007D1F3D" w:rsidRPr="003D61B1" w:rsidRDefault="007D1F3D" w:rsidP="00331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1.4.</w:t>
      </w:r>
      <w:bookmarkStart w:id="2" w:name="sub_115"/>
      <w:bookmarkEnd w:id="1"/>
      <w:r w:rsidRPr="003D61B1">
        <w:rPr>
          <w:rFonts w:ascii="Times New Roman" w:hAnsi="Times New Roman" w:cs="Times New Roman"/>
          <w:sz w:val="24"/>
          <w:szCs w:val="24"/>
        </w:rPr>
        <w:t> В настоящем Регламенте используются следующие термины и определения:</w:t>
      </w:r>
    </w:p>
    <w:p w:rsidR="007D1F3D" w:rsidRPr="003D61B1" w:rsidRDefault="007D1F3D" w:rsidP="00331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7D1F3D" w:rsidRPr="003D61B1" w:rsidRDefault="007D1F3D" w:rsidP="003313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7D1F3D" w:rsidRPr="003D61B1" w:rsidRDefault="007D1F3D" w:rsidP="008F7557">
      <w:pPr>
        <w:autoSpaceDE w:val="0"/>
        <w:autoSpaceDN w:val="0"/>
        <w:adjustRightInd w:val="0"/>
        <w:ind w:firstLine="539"/>
        <w:jc w:val="both"/>
      </w:pPr>
      <w:r w:rsidRPr="003D61B1">
        <w:t>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 утвержденному постановлением Исполкома или на стандартном бланке.</w:t>
      </w:r>
    </w:p>
    <w:p w:rsidR="007D1F3D" w:rsidRPr="003D61B1" w:rsidRDefault="007D1F3D" w:rsidP="004A5876">
      <w:pPr>
        <w:autoSpaceDE w:val="0"/>
        <w:autoSpaceDN w:val="0"/>
        <w:adjustRightInd w:val="0"/>
        <w:ind w:firstLine="540"/>
        <w:jc w:val="both"/>
      </w:pPr>
    </w:p>
    <w:p w:rsidR="007D1F3D" w:rsidRPr="003D61B1" w:rsidRDefault="007D1F3D" w:rsidP="004A5876">
      <w:pPr>
        <w:sectPr w:rsidR="007D1F3D" w:rsidRPr="003D61B1">
          <w:pgSz w:w="11907" w:h="16840"/>
          <w:pgMar w:top="1134" w:right="567" w:bottom="1134" w:left="1134" w:header="720" w:footer="720" w:gutter="0"/>
          <w:cols w:space="720"/>
        </w:sectPr>
      </w:pPr>
    </w:p>
    <w:p w:rsidR="007D1F3D" w:rsidRPr="003D61B1" w:rsidRDefault="007D1F3D" w:rsidP="004A58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3D61B1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7D1F3D" w:rsidRPr="003D61B1" w:rsidRDefault="007D1F3D" w:rsidP="004A58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7229"/>
        <w:gridCol w:w="3827"/>
      </w:tblGrid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3D" w:rsidRPr="003D61B1" w:rsidRDefault="007D1F3D" w:rsidP="00B751D0">
            <w:pPr>
              <w:ind w:firstLine="34"/>
              <w:jc w:val="center"/>
              <w:rPr>
                <w:b/>
                <w:bCs/>
              </w:rPr>
            </w:pPr>
            <w:r w:rsidRPr="003D61B1">
              <w:rPr>
                <w:b/>
                <w:bCs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3D" w:rsidRPr="003D61B1" w:rsidRDefault="007D1F3D" w:rsidP="00B751D0">
            <w:pPr>
              <w:ind w:firstLine="26"/>
              <w:jc w:val="center"/>
              <w:rPr>
                <w:b/>
                <w:bCs/>
              </w:rPr>
            </w:pPr>
            <w:r w:rsidRPr="003D61B1">
              <w:rPr>
                <w:b/>
                <w:bCs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3D" w:rsidRPr="003D61B1" w:rsidRDefault="007D1F3D" w:rsidP="00B751D0">
            <w:pPr>
              <w:ind w:firstLine="45"/>
              <w:jc w:val="center"/>
              <w:rPr>
                <w:b/>
                <w:bCs/>
              </w:rPr>
            </w:pPr>
            <w:r w:rsidRPr="003D61B1">
              <w:rPr>
                <w:b/>
                <w:bCs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</w:pPr>
            <w:r w:rsidRPr="003D61B1"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ind w:firstLine="284"/>
              <w:jc w:val="both"/>
            </w:pPr>
            <w:r w:rsidRPr="003D61B1"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autoSpaceDE w:val="0"/>
              <w:autoSpaceDN w:val="0"/>
              <w:adjustRightInd w:val="0"/>
              <w:jc w:val="both"/>
            </w:pPr>
            <w:r w:rsidRPr="003D61B1">
              <w:t>ГрК РФ;</w:t>
            </w:r>
          </w:p>
          <w:p w:rsidR="007D1F3D" w:rsidRPr="003D61B1" w:rsidRDefault="007D1F3D" w:rsidP="00AB0989">
            <w:pPr>
              <w:autoSpaceDE w:val="0"/>
              <w:autoSpaceDN w:val="0"/>
              <w:adjustRightInd w:val="0"/>
              <w:jc w:val="both"/>
            </w:pPr>
            <w:r w:rsidRPr="003D61B1">
              <w:t>приказ №256</w:t>
            </w: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16264C">
            <w:pPr>
              <w:tabs>
                <w:tab w:val="left" w:pos="709"/>
              </w:tabs>
              <w:ind w:firstLine="310"/>
              <w:jc w:val="both"/>
            </w:pPr>
            <w:r w:rsidRPr="003D61B1">
              <w:t>Исполнительный комитет Кичкальнинского сельского поселения Нурлатского муниципального района Республики Татарстан;</w:t>
            </w:r>
          </w:p>
          <w:p w:rsidR="007D1F3D" w:rsidRPr="003D61B1" w:rsidRDefault="007D1F3D" w:rsidP="0016264C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r w:rsidRPr="003D61B1">
              <w:t xml:space="preserve">Устав; </w:t>
            </w:r>
          </w:p>
          <w:p w:rsidR="007D1F3D" w:rsidRPr="003D61B1" w:rsidRDefault="007D1F3D" w:rsidP="0016264C"/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по удостоверению завещаний и по удостоверению доверенностей</w:t>
            </w:r>
          </w:p>
          <w:p w:rsidR="007D1F3D" w:rsidRPr="003D61B1" w:rsidRDefault="007D1F3D" w:rsidP="00AB0989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/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2.4.</w:t>
            </w:r>
            <w:r w:rsidRPr="003D61B1">
              <w:rPr>
                <w:lang w:val="en-US"/>
              </w:rPr>
              <w:t> </w:t>
            </w:r>
            <w:r w:rsidRPr="003D61B1">
              <w:t>Срок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C79ED">
            <w:pPr>
              <w:ind w:firstLine="284"/>
              <w:jc w:val="both"/>
            </w:pPr>
            <w:r w:rsidRPr="003D61B1">
              <w:t>Удостоверение завещаний и удостоверение доверенностей осуществляется в течение одного дня, с момента обращения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hd w:val="clear" w:color="auto" w:fill="FFFFFF"/>
              <w:spacing w:line="336" w:lineRule="atLeast"/>
              <w:jc w:val="both"/>
            </w:pPr>
          </w:p>
        </w:tc>
      </w:tr>
      <w:tr w:rsidR="007D1F3D" w:rsidRPr="003D61B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2.5.</w:t>
            </w:r>
            <w:r w:rsidRPr="003D61B1">
              <w:rPr>
                <w:lang w:val="en-US"/>
              </w:rPr>
              <w:t> </w:t>
            </w:r>
            <w:r w:rsidRPr="003D61B1"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1. Паспорт или другие документы, удостоверяющие личность заявителя.</w:t>
            </w:r>
          </w:p>
          <w:p w:rsidR="007D1F3D" w:rsidRPr="003D61B1" w:rsidRDefault="007D1F3D" w:rsidP="00AC79ED">
            <w:pPr>
              <w:pStyle w:val="NoSpacing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2.Доверенность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hd w:val="clear" w:color="auto" w:fill="FFFFFF"/>
              <w:spacing w:line="336" w:lineRule="atLeast"/>
              <w:jc w:val="both"/>
            </w:pPr>
            <w:r w:rsidRPr="003D61B1">
              <w:t>Приказ №256</w:t>
            </w:r>
          </w:p>
        </w:tc>
      </w:tr>
      <w:tr w:rsidR="007D1F3D" w:rsidRPr="003D61B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7D1F3D" w:rsidRPr="003D61B1" w:rsidRDefault="007D1F3D" w:rsidP="000D0230">
            <w:pPr>
              <w:ind w:firstLine="427"/>
              <w:jc w:val="both"/>
            </w:pPr>
            <w:r w:rsidRPr="003D61B1">
              <w:t>Сведения об уплате государственной пошлины и нотариального тарифа (после введения в действие ГИС ГМП)</w:t>
            </w:r>
          </w:p>
          <w:p w:rsidR="007D1F3D" w:rsidRPr="003D61B1" w:rsidRDefault="007D1F3D" w:rsidP="00AB098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3D" w:rsidRPr="003D61B1" w:rsidRDefault="007D1F3D" w:rsidP="00AB0989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autoSpaceDE w:val="0"/>
              <w:autoSpaceDN w:val="0"/>
              <w:adjustRightInd w:val="0"/>
            </w:pPr>
            <w:r w:rsidRPr="003D61B1">
              <w:t>Приказ 19н</w:t>
            </w: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tabs>
                <w:tab w:val="num" w:pos="0"/>
              </w:tabs>
              <w:ind w:firstLine="284"/>
            </w:pPr>
            <w:r w:rsidRPr="003D61B1"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autoSpaceDE w:val="0"/>
              <w:autoSpaceDN w:val="0"/>
              <w:adjustRightInd w:val="0"/>
            </w:pP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ind w:firstLine="284"/>
              <w:jc w:val="both"/>
            </w:pPr>
            <w:r w:rsidRPr="003D61B1">
              <w:t>1) Подача документов ненадлежащим лицом;</w:t>
            </w:r>
          </w:p>
          <w:p w:rsidR="007D1F3D" w:rsidRPr="003D61B1" w:rsidRDefault="007D1F3D" w:rsidP="00AB0989">
            <w:pPr>
              <w:ind w:firstLine="284"/>
              <w:jc w:val="both"/>
            </w:pPr>
            <w:r w:rsidRPr="003D61B1"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D1F3D" w:rsidRPr="003D61B1" w:rsidRDefault="007D1F3D" w:rsidP="00AB0989">
            <w:pPr>
              <w:ind w:firstLine="284"/>
              <w:jc w:val="both"/>
            </w:pPr>
            <w:r w:rsidRPr="003D61B1"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autoSpaceDE w:val="0"/>
              <w:autoSpaceDN w:val="0"/>
              <w:adjustRightInd w:val="0"/>
            </w:pPr>
          </w:p>
        </w:tc>
      </w:tr>
      <w:tr w:rsidR="007D1F3D" w:rsidRPr="003D61B1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suppressAutoHyphens/>
              <w:ind w:firstLine="34"/>
            </w:pPr>
            <w:r w:rsidRPr="003D61B1">
              <w:t>2.9.</w:t>
            </w:r>
            <w:r w:rsidRPr="003D61B1">
              <w:rPr>
                <w:lang w:val="en-US"/>
              </w:rPr>
              <w:t> </w:t>
            </w:r>
            <w:r w:rsidRPr="003D61B1"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autoSpaceDE w:val="0"/>
              <w:autoSpaceDN w:val="0"/>
              <w:adjustRightInd w:val="0"/>
              <w:ind w:firstLine="284"/>
              <w:jc w:val="both"/>
            </w:pPr>
            <w:r w:rsidRPr="003D61B1">
              <w:t>Основания для приостановления предоставления услуги не предусмотрены.</w:t>
            </w:r>
          </w:p>
          <w:p w:rsidR="007D1F3D" w:rsidRPr="003D61B1" w:rsidRDefault="007D1F3D" w:rsidP="00AB0989">
            <w:pPr>
              <w:autoSpaceDE w:val="0"/>
              <w:autoSpaceDN w:val="0"/>
              <w:adjustRightInd w:val="0"/>
              <w:ind w:firstLine="284"/>
              <w:jc w:val="both"/>
            </w:pPr>
            <w:r w:rsidRPr="003D61B1">
              <w:t>Основания для отказа: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3D61B1">
              <w:t>1) Совершение такого действия противоречит закону.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3D61B1"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3D61B1"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7D1F3D" w:rsidRPr="003D61B1" w:rsidRDefault="007D1F3D" w:rsidP="00954DA2">
            <w:pPr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3D61B1"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AB0989">
            <w:pPr>
              <w:autoSpaceDE w:val="0"/>
              <w:autoSpaceDN w:val="0"/>
              <w:adjustRightInd w:val="0"/>
            </w:pP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suppressAutoHyphens/>
              <w:ind w:firstLine="34"/>
            </w:pPr>
            <w:r w:rsidRPr="003D61B1"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pStyle w:val="NoSpacing"/>
              <w:ind w:firstLine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 xml:space="preserve">Государственная пошлина 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4) за удостоверение завещаний, за принятие закрытого завещания - 100 рублей;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детям, в том числе усыновленным, супругу, родителям, полнородным братьям и сестрам - 100 рублей;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другим физическим лицам - 500 рублей;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детям, в том числе усыновленным, супругу, родителям, полнородным братьям и сестрам - 250 рублей;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720"/>
              <w:jc w:val="both"/>
            </w:pPr>
            <w:r w:rsidRPr="003D61B1">
              <w:t>другим физическим лицам - 400 рублей;</w:t>
            </w:r>
          </w:p>
          <w:p w:rsidR="007D1F3D" w:rsidRPr="003D61B1" w:rsidRDefault="007D1F3D" w:rsidP="00327C85">
            <w:pPr>
              <w:pStyle w:val="NoSpacing"/>
              <w:ind w:firstLine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7D1F3D" w:rsidRPr="003D61B1" w:rsidRDefault="007D1F3D" w:rsidP="00327C85">
            <w:pPr>
              <w:ind w:firstLine="318"/>
              <w:jc w:val="both"/>
            </w:pPr>
            <w:r w:rsidRPr="003D61B1"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D61B1">
              <w:rPr>
                <w:rFonts w:ascii="Times New Roman" w:hAnsi="Times New Roman" w:cs="Times New Roman"/>
                <w:sz w:val="24"/>
                <w:szCs w:val="24"/>
              </w:rPr>
              <w:t>ст.333.24, 333.25 НК РФ</w:t>
            </w: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suppressAutoHyphens/>
              <w:ind w:firstLine="34"/>
            </w:pPr>
            <w:r w:rsidRPr="003D61B1"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ind w:firstLine="284"/>
              <w:jc w:val="both"/>
              <w:rPr>
                <w:vertAlign w:val="superscript"/>
              </w:rPr>
            </w:pPr>
            <w:r w:rsidRPr="003D61B1"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autoSpaceDE w:val="0"/>
              <w:autoSpaceDN w:val="0"/>
              <w:adjustRightInd w:val="0"/>
            </w:pP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suppressAutoHyphens/>
              <w:ind w:firstLine="34"/>
            </w:pPr>
            <w:r w:rsidRPr="003D61B1"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D61B1">
              <w:rPr>
                <w:rFonts w:ascii="Times New Roman CYR" w:hAnsi="Times New Roman CYR" w:cs="Times New Roman CYR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D1F3D" w:rsidRPr="003D61B1" w:rsidRDefault="007D1F3D" w:rsidP="00327C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3D61B1">
              <w:rPr>
                <w:rFonts w:ascii="Times New Roman CYR" w:hAnsi="Times New Roman CYR" w:cs="Times New Roman CYR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suppressAutoHyphens/>
              <w:ind w:firstLine="34"/>
            </w:pPr>
            <w:r w:rsidRPr="003D61B1"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tabs>
                <w:tab w:val="num" w:pos="0"/>
              </w:tabs>
              <w:ind w:firstLine="284"/>
            </w:pPr>
            <w:r w:rsidRPr="003D61B1">
              <w:rPr>
                <w:rFonts w:ascii="Times New Roman CYR" w:hAnsi="Times New Roman CYR" w:cs="Times New Roman CYR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autoSpaceDE w:val="0"/>
              <w:autoSpaceDN w:val="0"/>
              <w:adjustRightInd w:val="0"/>
            </w:pP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suppressAutoHyphens/>
              <w:ind w:firstLine="34"/>
            </w:pPr>
            <w:r w:rsidRPr="003D61B1">
              <w:t>2.14. Требования к помещениям, в которых предоставляется муниципальная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tabs>
                <w:tab w:val="num" w:pos="370"/>
              </w:tabs>
              <w:ind w:firstLine="284"/>
              <w:jc w:val="both"/>
            </w:pPr>
            <w:r w:rsidRPr="003D61B1">
              <w:t xml:space="preserve">Заявление на бумажном носителе подается в Отдел. </w:t>
            </w:r>
          </w:p>
          <w:p w:rsidR="007D1F3D" w:rsidRPr="003D61B1" w:rsidRDefault="007D1F3D" w:rsidP="00327C85">
            <w:pPr>
              <w:tabs>
                <w:tab w:val="num" w:pos="370"/>
              </w:tabs>
              <w:ind w:firstLine="284"/>
              <w:jc w:val="both"/>
            </w:pPr>
            <w:r w:rsidRPr="003D61B1"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autoSpaceDE w:val="0"/>
              <w:autoSpaceDN w:val="0"/>
              <w:adjustRightInd w:val="0"/>
            </w:pP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suppressAutoHyphens/>
              <w:ind w:firstLine="34"/>
            </w:pPr>
            <w:r w:rsidRPr="003D61B1">
              <w:t>2.15. Показатели доступности и качества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284"/>
              <w:jc w:val="both"/>
            </w:pPr>
            <w:r w:rsidRPr="003D61B1">
              <w:t>Показателями доступности и качества предоставления муниципальной услуги являются: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284"/>
              <w:jc w:val="both"/>
            </w:pPr>
            <w:r w:rsidRPr="003D61B1">
              <w:t>1) соблюдение сроков приема и рассмотрения документов;</w:t>
            </w:r>
          </w:p>
          <w:p w:rsidR="007D1F3D" w:rsidRPr="003D61B1" w:rsidRDefault="007D1F3D" w:rsidP="00327C85">
            <w:pPr>
              <w:autoSpaceDE w:val="0"/>
              <w:autoSpaceDN w:val="0"/>
              <w:adjustRightInd w:val="0"/>
              <w:ind w:firstLine="284"/>
              <w:jc w:val="both"/>
            </w:pPr>
            <w:r w:rsidRPr="003D61B1">
              <w:t>2) соблюдение срока получения результата муниципальной услуги;</w:t>
            </w:r>
          </w:p>
          <w:p w:rsidR="007D1F3D" w:rsidRPr="003D61B1" w:rsidRDefault="007D1F3D" w:rsidP="00F5298E">
            <w:pPr>
              <w:autoSpaceDE w:val="0"/>
              <w:autoSpaceDN w:val="0"/>
              <w:adjustRightInd w:val="0"/>
              <w:ind w:firstLine="284"/>
              <w:jc w:val="both"/>
            </w:pPr>
            <w:r w:rsidRPr="003D61B1">
              <w:t>3) наличие прецедентов (обоснованных жалоб) на нарушение Административного регламента, совершенных муниципальными служащими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autoSpaceDE w:val="0"/>
              <w:autoSpaceDN w:val="0"/>
              <w:adjustRightInd w:val="0"/>
            </w:pPr>
          </w:p>
        </w:tc>
      </w:tr>
      <w:tr w:rsidR="007D1F3D" w:rsidRPr="003D61B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suppressAutoHyphens/>
              <w:ind w:firstLine="34"/>
            </w:pPr>
            <w:r w:rsidRPr="003D61B1">
              <w:t>2.16.</w:t>
            </w:r>
            <w:r w:rsidRPr="003D61B1">
              <w:rPr>
                <w:lang w:val="en-US"/>
              </w:rPr>
              <w:t> </w:t>
            </w:r>
            <w:r w:rsidRPr="003D61B1"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</w:rPr>
            </w:pPr>
            <w:r w:rsidRPr="003D61B1">
              <w:rPr>
                <w:rFonts w:ascii="Times New Roman CYR" w:hAnsi="Times New Roman CYR" w:cs="Times New Roman CYR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D1F3D" w:rsidRPr="003D61B1" w:rsidRDefault="007D1F3D" w:rsidP="00327C85">
            <w:pPr>
              <w:tabs>
                <w:tab w:val="left" w:pos="709"/>
              </w:tabs>
              <w:ind w:firstLine="284"/>
              <w:jc w:val="both"/>
            </w:pPr>
            <w:r w:rsidRPr="003D61B1">
              <w:rPr>
                <w:rFonts w:ascii="Times New Roman CYR" w:hAnsi="Times New Roman CYR" w:cs="Times New Roman CYR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D61B1">
              <w:t>Портал государственных и муниципальных услуг Республики Татарстан (</w:t>
            </w:r>
            <w:r w:rsidRPr="003D61B1">
              <w:rPr>
                <w:lang w:val="en-US"/>
              </w:rPr>
              <w:t>http</w:t>
            </w:r>
            <w:r w:rsidRPr="003D61B1">
              <w:t>://u</w:t>
            </w:r>
            <w:r w:rsidRPr="003D61B1">
              <w:rPr>
                <w:lang w:val="en-US"/>
              </w:rPr>
              <w:t>slugi</w:t>
            </w:r>
            <w:r w:rsidRPr="003D61B1">
              <w:t xml:space="preserve">. </w:t>
            </w:r>
            <w:hyperlink r:id="rId11" w:history="1">
              <w:r w:rsidRPr="003D61B1">
                <w:rPr>
                  <w:u w:val="single"/>
                  <w:lang w:val="en-US"/>
                </w:rPr>
                <w:t>tatar</w:t>
              </w:r>
              <w:r w:rsidRPr="003D61B1">
                <w:rPr>
                  <w:u w:val="single"/>
                </w:rPr>
                <w:t>.</w:t>
              </w:r>
              <w:r w:rsidRPr="003D61B1">
                <w:rPr>
                  <w:u w:val="single"/>
                  <w:lang w:val="en-US"/>
                </w:rPr>
                <w:t>ru</w:t>
              </w:r>
            </w:hyperlink>
            <w:r w:rsidRPr="003D61B1">
              <w:t>/) или Единый портал  государственных и муниципальных услуг (функций) (</w:t>
            </w:r>
            <w:r w:rsidRPr="003D61B1">
              <w:rPr>
                <w:lang w:val="en-US"/>
              </w:rPr>
              <w:t>http</w:t>
            </w:r>
            <w:r w:rsidRPr="003D61B1">
              <w:t xml:space="preserve">:// </w:t>
            </w:r>
            <w:hyperlink r:id="rId12" w:history="1">
              <w:r w:rsidRPr="003D61B1">
                <w:rPr>
                  <w:u w:val="single"/>
                  <w:lang w:val="en-US"/>
                </w:rPr>
                <w:t>www</w:t>
              </w:r>
              <w:r w:rsidRPr="003D61B1">
                <w:rPr>
                  <w:u w:val="single"/>
                </w:rPr>
                <w:t>.</w:t>
              </w:r>
              <w:r w:rsidRPr="003D61B1">
                <w:rPr>
                  <w:u w:val="single"/>
                  <w:lang w:val="en-US"/>
                </w:rPr>
                <w:t>gosuslugi</w:t>
              </w:r>
              <w:r w:rsidRPr="003D61B1">
                <w:rPr>
                  <w:u w:val="single"/>
                </w:rPr>
                <w:t>.</w:t>
              </w:r>
              <w:r w:rsidRPr="003D61B1">
                <w:rPr>
                  <w:u w:val="single"/>
                  <w:lang w:val="en-US"/>
                </w:rPr>
                <w:t>ru</w:t>
              </w:r>
              <w:r w:rsidRPr="003D61B1">
                <w:rPr>
                  <w:u w:val="single"/>
                </w:rPr>
                <w:t>/</w:t>
              </w:r>
            </w:hyperlink>
            <w:r w:rsidRPr="003D61B1"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3D" w:rsidRPr="003D61B1" w:rsidRDefault="007D1F3D" w:rsidP="00327C85">
            <w:pPr>
              <w:autoSpaceDE w:val="0"/>
              <w:autoSpaceDN w:val="0"/>
              <w:adjustRightInd w:val="0"/>
            </w:pPr>
          </w:p>
        </w:tc>
      </w:tr>
    </w:tbl>
    <w:p w:rsidR="007D1F3D" w:rsidRPr="003D61B1" w:rsidRDefault="007D1F3D" w:rsidP="004A58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1F3D" w:rsidRPr="003D61B1" w:rsidRDefault="007D1F3D" w:rsidP="004A5876">
      <w:pPr>
        <w:sectPr w:rsidR="007D1F3D" w:rsidRPr="003D61B1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7D1F3D" w:rsidRPr="003D61B1" w:rsidRDefault="007D1F3D" w:rsidP="004A5876">
      <w:pPr>
        <w:ind w:firstLine="709"/>
        <w:jc w:val="both"/>
      </w:pPr>
    </w:p>
    <w:p w:rsidR="007D1F3D" w:rsidRPr="003D61B1" w:rsidRDefault="007D1F3D" w:rsidP="00327C85">
      <w:pPr>
        <w:autoSpaceDE w:val="0"/>
        <w:autoSpaceDN w:val="0"/>
        <w:adjustRightInd w:val="0"/>
        <w:jc w:val="center"/>
        <w:rPr>
          <w:color w:val="000000"/>
        </w:rPr>
      </w:pPr>
      <w:r w:rsidRPr="003D61B1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D1F3D" w:rsidRPr="003D61B1" w:rsidRDefault="007D1F3D" w:rsidP="00327C85">
      <w:pPr>
        <w:autoSpaceDE w:val="0"/>
        <w:autoSpaceDN w:val="0"/>
        <w:adjustRightInd w:val="0"/>
        <w:ind w:firstLine="720"/>
        <w:jc w:val="both"/>
      </w:pP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3.1. Описание последовательности действий при предоставлении муниципальной услуги</w:t>
      </w: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3.1.1. Предоставление муниципальной услуги включает в себя следующие процедуры:</w:t>
      </w: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1) консультирование заявителя;</w:t>
      </w: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2) принятие и регистрация заявления;</w:t>
      </w: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3) подготовка и выдача результата муниципальной услуги;</w:t>
      </w: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3.1.2. Блок-схема последовательности действий по предоставлению муниципальной услуги представлена в приложении №</w:t>
      </w:r>
      <w:r>
        <w:t>3/</w:t>
      </w:r>
      <w:r w:rsidRPr="003D61B1">
        <w:t>1.</w:t>
      </w: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3.2. Оказание консультаций заявителю</w:t>
      </w:r>
    </w:p>
    <w:p w:rsidR="007D1F3D" w:rsidRPr="003D61B1" w:rsidRDefault="007D1F3D" w:rsidP="00327C85">
      <w:pPr>
        <w:autoSpaceDE w:val="0"/>
        <w:autoSpaceDN w:val="0"/>
        <w:adjustRightInd w:val="0"/>
        <w:ind w:firstLine="709"/>
        <w:jc w:val="both"/>
      </w:pPr>
      <w:r w:rsidRPr="003D61B1"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7D1F3D" w:rsidRPr="003D61B1" w:rsidRDefault="007D1F3D" w:rsidP="00327C85">
      <w:pPr>
        <w:autoSpaceDE w:val="0"/>
        <w:autoSpaceDN w:val="0"/>
        <w:adjustRightInd w:val="0"/>
        <w:ind w:firstLine="709"/>
        <w:jc w:val="both"/>
      </w:pPr>
      <w:r w:rsidRPr="003D61B1"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D1F3D" w:rsidRPr="003D61B1" w:rsidRDefault="007D1F3D" w:rsidP="00327C85">
      <w:pPr>
        <w:autoSpaceDE w:val="0"/>
        <w:autoSpaceDN w:val="0"/>
        <w:adjustRightInd w:val="0"/>
        <w:ind w:firstLine="709"/>
        <w:jc w:val="both"/>
      </w:pPr>
      <w:r w:rsidRPr="003D61B1">
        <w:t>Процедура, устанавливаемая настоящим пунктом, осуществляется в день обращения заявителя.</w:t>
      </w:r>
    </w:p>
    <w:p w:rsidR="007D1F3D" w:rsidRPr="003D61B1" w:rsidRDefault="007D1F3D" w:rsidP="00327C85">
      <w:pPr>
        <w:autoSpaceDE w:val="0"/>
        <w:autoSpaceDN w:val="0"/>
        <w:adjustRightInd w:val="0"/>
        <w:ind w:firstLine="709"/>
        <w:jc w:val="both"/>
      </w:pPr>
      <w:r w:rsidRPr="003D61B1">
        <w:t>Результат процедуры: консультации, замечания по составу, форме и содержанию представленной документации.</w:t>
      </w: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</w:p>
    <w:p w:rsidR="007D1F3D" w:rsidRPr="003D61B1" w:rsidRDefault="007D1F3D" w:rsidP="00327C85">
      <w:pPr>
        <w:suppressAutoHyphens/>
        <w:autoSpaceDE w:val="0"/>
        <w:autoSpaceDN w:val="0"/>
        <w:adjustRightInd w:val="0"/>
        <w:ind w:firstLine="709"/>
        <w:jc w:val="both"/>
      </w:pPr>
      <w:r w:rsidRPr="003D61B1">
        <w:t>3.3. Принятие и регистрация заявления</w:t>
      </w:r>
    </w:p>
    <w:p w:rsidR="007D1F3D" w:rsidRPr="003D61B1" w:rsidRDefault="007D1F3D" w:rsidP="00327C85">
      <w:pPr>
        <w:autoSpaceDE w:val="0"/>
        <w:autoSpaceDN w:val="0"/>
        <w:adjustRightInd w:val="0"/>
        <w:ind w:firstLine="709"/>
        <w:jc w:val="both"/>
      </w:pPr>
      <w:r w:rsidRPr="003D61B1">
        <w:t>3.3.1. Заявитель лично подает письменное заявление о совершении нотариальных действий по удостоверению 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3.3.2. Секретарь Исполкома осуществляет: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 xml:space="preserve">установление личности заявителя; 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проверку полномочий заявителя (в случае действия по доверенности);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 xml:space="preserve">проверку наличия документов, предусмотренных пунктом 2.5 настоящего Регламента; 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В случае отсутствия замечаний секретарь Исполкома осуществляет: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прием и регистрацию заявления в специальном журнале;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D61B1">
        <w:t>Результат процедур: принятое обращение гражданина или возвращенные заявителю документы.</w:t>
      </w:r>
    </w:p>
    <w:p w:rsidR="007D1F3D" w:rsidRPr="003D61B1" w:rsidRDefault="007D1F3D" w:rsidP="00702FA9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7D1F3D" w:rsidRPr="003D61B1" w:rsidRDefault="007D1F3D" w:rsidP="000858C8">
      <w:pPr>
        <w:pStyle w:val="Heading1"/>
        <w:ind w:firstLine="709"/>
        <w:rPr>
          <w:b w:val="0"/>
          <w:bCs w:val="0"/>
          <w:sz w:val="24"/>
          <w:szCs w:val="24"/>
        </w:rPr>
      </w:pPr>
      <w:r w:rsidRPr="003D61B1">
        <w:rPr>
          <w:b w:val="0"/>
          <w:bCs w:val="0"/>
          <w:sz w:val="24"/>
          <w:szCs w:val="24"/>
        </w:rPr>
        <w:t>3.4. Подготовка и выдача результата муниципальной услуги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3.4.1. Секретарь Исполкома после регистрации заявления осуществляет: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проверку сведений, содержащихся в документах, прилагаемых к заявлению;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специалист Органа: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проверяет правильность оплаты за совершение нотариальных действий;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1B1">
        <w:rPr>
          <w:rFonts w:ascii="Times New Roman" w:hAnsi="Times New Roman" w:cs="Times New Roman"/>
          <w:sz w:val="24"/>
          <w:szCs w:val="24"/>
        </w:rPr>
        <w:t xml:space="preserve"> устанавливаемые пунктами 3.3-3.4, осуществляются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1B1">
        <w:rPr>
          <w:rFonts w:ascii="Times New Roman" w:hAnsi="Times New Roman" w:cs="Times New Roman"/>
          <w:sz w:val="24"/>
          <w:szCs w:val="24"/>
        </w:rPr>
        <w:t xml:space="preserve"> 30 минут с момента обращения заявителя.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Результат процедур: нотариально удостоверение завещани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61B1">
        <w:rPr>
          <w:rFonts w:ascii="Times New Roman" w:hAnsi="Times New Roman" w:cs="Times New Roman"/>
          <w:sz w:val="24"/>
          <w:szCs w:val="24"/>
        </w:rPr>
        <w:t xml:space="preserve"> и удостоверение доверенности. 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3.4.2. Секретарь Исполкома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3.5. Отложение совершения нотариального действия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3.5.1. Секретарь Исполкома может отложить совершение нотариального действия в случае: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направления документов на экспертизу;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Секретарь Исполкома извещает заявителя об отложении совершения нотариального действия.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3.5.2. Секретарь Исполкома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7D1F3D" w:rsidRPr="003D61B1" w:rsidRDefault="007D1F3D" w:rsidP="000858C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B1">
        <w:rPr>
          <w:rFonts w:ascii="Times New Roman" w:hAnsi="Times New Roman" w:cs="Times New Roman"/>
          <w:sz w:val="24"/>
          <w:szCs w:val="24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7D1F3D" w:rsidRPr="003D61B1" w:rsidRDefault="007D1F3D" w:rsidP="000858C8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3D" w:rsidRPr="003D61B1" w:rsidRDefault="007D1F3D" w:rsidP="00702FA9">
      <w:pPr>
        <w:autoSpaceDE w:val="0"/>
        <w:autoSpaceDN w:val="0"/>
        <w:adjustRightInd w:val="0"/>
        <w:ind w:firstLine="720"/>
        <w:jc w:val="both"/>
      </w:pPr>
    </w:p>
    <w:p w:rsidR="007D1F3D" w:rsidRPr="003D61B1" w:rsidRDefault="007D1F3D" w:rsidP="00CA31F1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3D61B1">
        <w:rPr>
          <w:b/>
          <w:bCs/>
          <w:lang w:eastAsia="en-US"/>
        </w:rPr>
        <w:t>4. Порядок и формы контроля за предоставлением муниципальной услуги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Формами контроля за соблюдением исполнения административных процедур являются: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2) проводимые в установленном порядке проверки ведения делопроизводства;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D1F3D" w:rsidRPr="003D61B1" w:rsidRDefault="007D1F3D" w:rsidP="00CA31F1">
      <w:pPr>
        <w:autoSpaceDE w:val="0"/>
        <w:autoSpaceDN w:val="0"/>
        <w:adjustRightInd w:val="0"/>
        <w:ind w:firstLine="709"/>
        <w:jc w:val="both"/>
      </w:pPr>
      <w:r w:rsidRPr="003D61B1"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D1F3D" w:rsidRPr="003D61B1" w:rsidRDefault="007D1F3D" w:rsidP="00CA31F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D1F3D" w:rsidRPr="003D61B1" w:rsidRDefault="007D1F3D" w:rsidP="00CA31F1">
      <w:pPr>
        <w:autoSpaceDE w:val="0"/>
        <w:autoSpaceDN w:val="0"/>
        <w:adjustRightInd w:val="0"/>
        <w:spacing w:before="108" w:after="108"/>
        <w:jc w:val="center"/>
        <w:rPr>
          <w:b/>
          <w:bCs/>
        </w:rPr>
      </w:pPr>
      <w:r w:rsidRPr="003D61B1">
        <w:rPr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Заявитель может обратиться с жалобой, в том числе в следующих случаях: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1) нарушение срока регистрации запроса заявителя о предоставлении муниципальной услуги;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2) нарушение срока предоставления муниципальной услуги;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3) требование у заявителя документов, не предусмотренных нормативными правовыми актами Российской Федерации, Республики Татарстан, Нурлатского муниципального района для предоставления муниципальной услуги;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Нурлатского муниципального района для предоставления муниципальной услуги, у заявителя;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Нурлатского муниципального района;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Нурлатского муниципального района;</w:t>
      </w:r>
    </w:p>
    <w:p w:rsidR="007D1F3D" w:rsidRPr="003D61B1" w:rsidRDefault="007D1F3D" w:rsidP="00CA31F1">
      <w:pPr>
        <w:suppressAutoHyphens/>
        <w:ind w:firstLine="720"/>
        <w:jc w:val="both"/>
      </w:pPr>
      <w:r w:rsidRPr="003D61B1"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5.2. Жалоба подается в письменной форме на бумажном носителе или в электронной форме.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Жалоба может быть направлена по почте, через МФЦ, с использованием информационно-телекоммуникационной сети "Интернет", официального сайта Нурлатского муниципального района (http://www.</w:t>
      </w:r>
      <w:r w:rsidRPr="003D61B1">
        <w:rPr>
          <w:lang w:val="en-US"/>
        </w:rPr>
        <w:t>nurlat</w:t>
      </w:r>
      <w:r w:rsidRPr="003D61B1">
        <w:t>.</w:t>
      </w:r>
      <w:r w:rsidRPr="003D61B1">
        <w:rPr>
          <w:lang w:val="en-US"/>
        </w:rPr>
        <w:t>tatarstan</w:t>
      </w:r>
      <w:r w:rsidRPr="003D61B1">
        <w:t>.ru), Единого портала государственных и муниципальных услуг Республики Татарстан (</w:t>
      </w:r>
      <w:hyperlink r:id="rId13" w:history="1">
        <w:r w:rsidRPr="003D61B1">
          <w:rPr>
            <w:u w:val="single"/>
          </w:rPr>
          <w:t>http://uslugi.tatar.ru/</w:t>
        </w:r>
      </w:hyperlink>
      <w:r w:rsidRPr="003D61B1"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5.4. Жалоба должна содержать следующую информацию: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5.6. Жалоба подписывается подавшим ее получателем муниципальной услуги.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D1F3D" w:rsidRPr="003D61B1" w:rsidRDefault="007D1F3D" w:rsidP="00CA31F1">
      <w:pPr>
        <w:autoSpaceDE w:val="0"/>
        <w:autoSpaceDN w:val="0"/>
        <w:adjustRightInd w:val="0"/>
        <w:ind w:firstLine="720"/>
        <w:jc w:val="both"/>
      </w:pPr>
      <w:r w:rsidRPr="003D61B1">
        <w:t>2) отказывает в удовлетворении жалобы.</w:t>
      </w:r>
    </w:p>
    <w:p w:rsidR="007D1F3D" w:rsidRPr="003D61B1" w:rsidRDefault="007D1F3D" w:rsidP="00CA31F1">
      <w:pPr>
        <w:ind w:firstLine="709"/>
        <w:jc w:val="both"/>
      </w:pPr>
      <w:r w:rsidRPr="003D61B1"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1F3D" w:rsidRPr="003D61B1" w:rsidRDefault="007D1F3D" w:rsidP="00225C3A">
      <w:pPr>
        <w:rPr>
          <w:rStyle w:val="rvts7"/>
        </w:rPr>
      </w:pPr>
    </w:p>
    <w:p w:rsidR="007D1F3D" w:rsidRPr="003D61B1" w:rsidRDefault="007D1F3D" w:rsidP="00CB4708">
      <w:pPr>
        <w:pStyle w:val="ConsPlusNormal"/>
        <w:ind w:firstLine="540"/>
        <w:jc w:val="both"/>
        <w:rPr>
          <w:sz w:val="24"/>
          <w:szCs w:val="24"/>
        </w:rPr>
      </w:pPr>
    </w:p>
    <w:p w:rsidR="007D1F3D" w:rsidRPr="003D61B1" w:rsidRDefault="007D1F3D" w:rsidP="00CB4708">
      <w:pPr>
        <w:pStyle w:val="ConsPlusNormal"/>
        <w:ind w:firstLine="540"/>
        <w:jc w:val="both"/>
        <w:rPr>
          <w:sz w:val="24"/>
          <w:szCs w:val="24"/>
        </w:rPr>
      </w:pPr>
    </w:p>
    <w:p w:rsidR="007D1F3D" w:rsidRPr="003D61B1" w:rsidRDefault="007D1F3D" w:rsidP="00CB4708">
      <w:pPr>
        <w:pStyle w:val="ConsPlusNormal"/>
        <w:ind w:firstLine="540"/>
        <w:jc w:val="both"/>
        <w:rPr>
          <w:sz w:val="24"/>
          <w:szCs w:val="24"/>
        </w:rPr>
        <w:sectPr w:rsidR="007D1F3D" w:rsidRPr="003D61B1" w:rsidSect="0016264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7D1F3D" w:rsidRPr="003D61B1" w:rsidRDefault="007D1F3D" w:rsidP="00C03CC9">
      <w:pPr>
        <w:ind w:left="5760"/>
        <w:rPr>
          <w:rStyle w:val="rvts7"/>
        </w:rPr>
      </w:pPr>
      <w:r w:rsidRPr="003D61B1">
        <w:rPr>
          <w:rStyle w:val="rvts7"/>
        </w:rPr>
        <w:t>Приложение №</w:t>
      </w:r>
      <w:r>
        <w:rPr>
          <w:rStyle w:val="rvts7"/>
        </w:rPr>
        <w:t>3/</w:t>
      </w:r>
      <w:r w:rsidRPr="003D61B1">
        <w:rPr>
          <w:rStyle w:val="rvts7"/>
        </w:rPr>
        <w:t>1</w:t>
      </w:r>
    </w:p>
    <w:p w:rsidR="007D1F3D" w:rsidRPr="003D61B1" w:rsidRDefault="007D1F3D" w:rsidP="00C03CC9">
      <w:pPr>
        <w:ind w:left="5760"/>
        <w:rPr>
          <w:rStyle w:val="rvts7"/>
        </w:rPr>
      </w:pPr>
    </w:p>
    <w:p w:rsidR="007D1F3D" w:rsidRPr="003D61B1" w:rsidRDefault="007D1F3D" w:rsidP="00C03CC9">
      <w:pPr>
        <w:ind w:left="5760"/>
      </w:pPr>
    </w:p>
    <w:p w:rsidR="007D1F3D" w:rsidRPr="003D61B1" w:rsidRDefault="007D1F3D" w:rsidP="00C03CC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D61B1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3D61B1">
        <w:rPr>
          <w:rFonts w:ascii="Times New Roman" w:hAnsi="Times New Roman" w:cs="Times New Roman"/>
          <w:sz w:val="24"/>
          <w:szCs w:val="24"/>
          <w:lang w:eastAsia="zh-CN"/>
        </w:rPr>
        <w:t xml:space="preserve">услуги </w:t>
      </w:r>
    </w:p>
    <w:p w:rsidR="007D1F3D" w:rsidRPr="003D61B1" w:rsidRDefault="007D1F3D" w:rsidP="00C03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1F3D" w:rsidRPr="003D61B1" w:rsidRDefault="007D1F3D" w:rsidP="00C03CC9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7.5pt">
            <v:imagedata r:id="rId14" o:title=""/>
          </v:shape>
        </w:pict>
      </w:r>
    </w:p>
    <w:p w:rsidR="007D1F3D" w:rsidRPr="003D61B1" w:rsidRDefault="007D1F3D" w:rsidP="00CB4708">
      <w:pPr>
        <w:pStyle w:val="ConsPlusNormal"/>
        <w:ind w:firstLine="540"/>
        <w:jc w:val="both"/>
        <w:rPr>
          <w:sz w:val="24"/>
          <w:szCs w:val="24"/>
        </w:rPr>
      </w:pPr>
      <w:r w:rsidRPr="003D61B1">
        <w:rPr>
          <w:sz w:val="24"/>
          <w:szCs w:val="24"/>
        </w:rPr>
        <w:br w:type="page"/>
      </w:r>
    </w:p>
    <w:p w:rsidR="007D1F3D" w:rsidRPr="003D61B1" w:rsidRDefault="007D1F3D" w:rsidP="00CA31F1">
      <w:pPr>
        <w:ind w:left="5103"/>
        <w:jc w:val="right"/>
        <w:rPr>
          <w:color w:val="000000"/>
          <w:spacing w:val="-6"/>
        </w:rPr>
      </w:pPr>
      <w:r w:rsidRPr="003D61B1">
        <w:rPr>
          <w:color w:val="000000"/>
          <w:spacing w:val="-6"/>
        </w:rPr>
        <w:t>Приложение</w:t>
      </w:r>
    </w:p>
    <w:p w:rsidR="007D1F3D" w:rsidRPr="003D61B1" w:rsidRDefault="007D1F3D" w:rsidP="00CA31F1">
      <w:pPr>
        <w:ind w:left="5103"/>
        <w:jc w:val="right"/>
      </w:pPr>
      <w:r w:rsidRPr="003D61B1">
        <w:rPr>
          <w:color w:val="000000"/>
          <w:spacing w:val="-6"/>
        </w:rPr>
        <w:t xml:space="preserve"> (справочное)</w:t>
      </w:r>
    </w:p>
    <w:p w:rsidR="007D1F3D" w:rsidRPr="003D61B1" w:rsidRDefault="007D1F3D" w:rsidP="00CA31F1">
      <w:pPr>
        <w:ind w:left="5103"/>
      </w:pPr>
    </w:p>
    <w:p w:rsidR="007D1F3D" w:rsidRPr="003D61B1" w:rsidRDefault="007D1F3D" w:rsidP="00B17FBA">
      <w:pPr>
        <w:jc w:val="center"/>
        <w:rPr>
          <w:b/>
          <w:bCs/>
        </w:rPr>
      </w:pPr>
      <w:r w:rsidRPr="003D61B1">
        <w:rPr>
          <w:b/>
          <w:bCs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7D1F3D" w:rsidRPr="003D61B1" w:rsidRDefault="007D1F3D" w:rsidP="00B17FBA">
      <w:pPr>
        <w:jc w:val="center"/>
        <w:rPr>
          <w:b/>
          <w:bCs/>
        </w:rPr>
      </w:pPr>
    </w:p>
    <w:p w:rsidR="007D1F3D" w:rsidRPr="003D61B1" w:rsidRDefault="007D1F3D" w:rsidP="00B17FBA">
      <w:pPr>
        <w:tabs>
          <w:tab w:val="left" w:pos="709"/>
        </w:tabs>
        <w:ind w:firstLine="709"/>
        <w:jc w:val="both"/>
      </w:pPr>
      <w:r w:rsidRPr="003D61B1">
        <w:rPr>
          <w:b/>
          <w:bCs/>
        </w:rPr>
        <w:tab/>
      </w:r>
      <w:r w:rsidRPr="003D61B1">
        <w:t>Исполнительный комитет Кичкальнинского сельского поселения Нурлатского муниципального района Республики Татарстан;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2175"/>
        <w:gridCol w:w="3553"/>
      </w:tblGrid>
      <w:tr w:rsidR="007D1F3D" w:rsidRPr="003D61B1">
        <w:trPr>
          <w:trHeight w:val="488"/>
        </w:trPr>
        <w:tc>
          <w:tcPr>
            <w:tcW w:w="3843" w:type="dxa"/>
          </w:tcPr>
          <w:p w:rsidR="007D1F3D" w:rsidRPr="003D61B1" w:rsidRDefault="007D1F3D" w:rsidP="008B2253">
            <w:pPr>
              <w:suppressAutoHyphens/>
              <w:jc w:val="center"/>
            </w:pPr>
            <w:r w:rsidRPr="003D61B1">
              <w:t>Должность</w:t>
            </w:r>
          </w:p>
        </w:tc>
        <w:tc>
          <w:tcPr>
            <w:tcW w:w="2175" w:type="dxa"/>
          </w:tcPr>
          <w:p w:rsidR="007D1F3D" w:rsidRPr="003D61B1" w:rsidRDefault="007D1F3D" w:rsidP="008B2253">
            <w:pPr>
              <w:suppressAutoHyphens/>
              <w:jc w:val="center"/>
            </w:pPr>
            <w:r w:rsidRPr="003D61B1">
              <w:t>Телефон</w:t>
            </w:r>
          </w:p>
        </w:tc>
        <w:tc>
          <w:tcPr>
            <w:tcW w:w="3553" w:type="dxa"/>
          </w:tcPr>
          <w:p w:rsidR="007D1F3D" w:rsidRPr="003D61B1" w:rsidRDefault="007D1F3D" w:rsidP="008B2253">
            <w:pPr>
              <w:suppressAutoHyphens/>
              <w:jc w:val="center"/>
            </w:pPr>
            <w:r w:rsidRPr="003D61B1">
              <w:t>Электронный адрес</w:t>
            </w:r>
          </w:p>
        </w:tc>
      </w:tr>
      <w:tr w:rsidR="007D1F3D" w:rsidRPr="003D61B1">
        <w:tc>
          <w:tcPr>
            <w:tcW w:w="3843" w:type="dxa"/>
          </w:tcPr>
          <w:p w:rsidR="007D1F3D" w:rsidRPr="003D61B1" w:rsidRDefault="007D1F3D" w:rsidP="008B2253">
            <w:pPr>
              <w:suppressAutoHyphens/>
              <w:jc w:val="both"/>
            </w:pPr>
            <w:r w:rsidRPr="003D61B1">
              <w:t>Руководитель исполкома</w:t>
            </w:r>
          </w:p>
        </w:tc>
        <w:tc>
          <w:tcPr>
            <w:tcW w:w="2175" w:type="dxa"/>
            <w:vMerge w:val="restart"/>
          </w:tcPr>
          <w:p w:rsidR="007D1F3D" w:rsidRPr="003D61B1" w:rsidRDefault="007D1F3D" w:rsidP="008B2253">
            <w:pPr>
              <w:suppressAutoHyphens/>
              <w:jc w:val="center"/>
              <w:rPr>
                <w:b/>
                <w:bCs/>
              </w:rPr>
            </w:pPr>
            <w:r w:rsidRPr="003D61B1">
              <w:rPr>
                <w:b/>
                <w:bCs/>
              </w:rPr>
              <w:t>88434544230</w:t>
            </w:r>
          </w:p>
        </w:tc>
        <w:tc>
          <w:tcPr>
            <w:tcW w:w="3553" w:type="dxa"/>
            <w:vMerge w:val="restart"/>
          </w:tcPr>
          <w:p w:rsidR="007D1F3D" w:rsidRPr="003D61B1" w:rsidRDefault="007D1F3D" w:rsidP="008B2253">
            <w:pPr>
              <w:rPr>
                <w:lang w:val="en-US"/>
              </w:rPr>
            </w:pPr>
            <w:hyperlink r:id="rId15" w:history="1">
              <w:r w:rsidRPr="003D61B1">
                <w:rPr>
                  <w:rStyle w:val="Hyperlink"/>
                  <w:lang w:val="en-US"/>
                </w:rPr>
                <w:t>Kichk.Nur@tatar.ru</w:t>
              </w:r>
            </w:hyperlink>
            <w:r w:rsidRPr="003D61B1">
              <w:rPr>
                <w:lang w:val="en-US"/>
              </w:rPr>
              <w:t xml:space="preserve"> </w:t>
            </w:r>
          </w:p>
        </w:tc>
      </w:tr>
      <w:tr w:rsidR="007D1F3D" w:rsidRPr="003D61B1">
        <w:tc>
          <w:tcPr>
            <w:tcW w:w="3843" w:type="dxa"/>
          </w:tcPr>
          <w:p w:rsidR="007D1F3D" w:rsidRPr="003D61B1" w:rsidRDefault="007D1F3D" w:rsidP="008B2253">
            <w:pPr>
              <w:suppressAutoHyphens/>
              <w:jc w:val="both"/>
            </w:pPr>
            <w:r>
              <w:t>Секретарь</w:t>
            </w:r>
            <w:r w:rsidRPr="003D61B1">
              <w:t xml:space="preserve"> исполкома</w:t>
            </w:r>
          </w:p>
        </w:tc>
        <w:tc>
          <w:tcPr>
            <w:tcW w:w="2175" w:type="dxa"/>
            <w:vMerge/>
          </w:tcPr>
          <w:p w:rsidR="007D1F3D" w:rsidRPr="003D61B1" w:rsidRDefault="007D1F3D" w:rsidP="008B2253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553" w:type="dxa"/>
            <w:vMerge/>
          </w:tcPr>
          <w:p w:rsidR="007D1F3D" w:rsidRPr="003D61B1" w:rsidRDefault="007D1F3D" w:rsidP="008B2253">
            <w:pPr>
              <w:suppressAutoHyphens/>
              <w:jc w:val="center"/>
            </w:pPr>
          </w:p>
        </w:tc>
      </w:tr>
    </w:tbl>
    <w:p w:rsidR="007D1F3D" w:rsidRPr="003D61B1" w:rsidRDefault="007D1F3D" w:rsidP="000102E1">
      <w:pPr>
        <w:suppressAutoHyphens/>
      </w:pPr>
    </w:p>
    <w:p w:rsidR="007D1F3D" w:rsidRPr="003D61B1" w:rsidRDefault="007D1F3D" w:rsidP="00B17FBA">
      <w:pPr>
        <w:suppressAutoHyphens/>
        <w:jc w:val="center"/>
      </w:pPr>
    </w:p>
    <w:p w:rsidR="007D1F3D" w:rsidRPr="003D61B1" w:rsidRDefault="007D1F3D" w:rsidP="00B17FBA">
      <w:pPr>
        <w:suppressAutoHyphens/>
        <w:jc w:val="center"/>
      </w:pPr>
    </w:p>
    <w:p w:rsidR="007D1F3D" w:rsidRPr="003D61B1" w:rsidRDefault="007D1F3D" w:rsidP="00B17FB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D61B1">
        <w:rPr>
          <w:b/>
          <w:bCs/>
        </w:rPr>
        <w:t xml:space="preserve">Реквизиты должностных лиц, контролирующих предоставление муниципальной услуги </w:t>
      </w:r>
    </w:p>
    <w:p w:rsidR="007D1F3D" w:rsidRPr="003D61B1" w:rsidRDefault="007D1F3D" w:rsidP="00B17FB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2977"/>
        <w:gridCol w:w="2835"/>
      </w:tblGrid>
      <w:tr w:rsidR="007D1F3D" w:rsidRPr="003D61B1">
        <w:trPr>
          <w:trHeight w:val="524"/>
        </w:trPr>
        <w:tc>
          <w:tcPr>
            <w:tcW w:w="851" w:type="dxa"/>
          </w:tcPr>
          <w:p w:rsidR="007D1F3D" w:rsidRPr="003D61B1" w:rsidRDefault="007D1F3D" w:rsidP="008B2253">
            <w:pPr>
              <w:pStyle w:val="Title"/>
              <w:ind w:left="72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1F3D" w:rsidRPr="003D61B1" w:rsidRDefault="007D1F3D" w:rsidP="008B2253">
            <w:pPr>
              <w:suppressAutoHyphens/>
              <w:jc w:val="center"/>
            </w:pPr>
            <w:r w:rsidRPr="003D61B1">
              <w:t>Должность-</w:t>
            </w:r>
          </w:p>
          <w:p w:rsidR="007D1F3D" w:rsidRPr="003D61B1" w:rsidRDefault="007D1F3D" w:rsidP="008B2253">
            <w:pPr>
              <w:suppressAutoHyphens/>
              <w:jc w:val="center"/>
            </w:pPr>
            <w:r w:rsidRPr="003D61B1">
              <w:t>Главы поселений</w:t>
            </w:r>
          </w:p>
        </w:tc>
        <w:tc>
          <w:tcPr>
            <w:tcW w:w="2977" w:type="dxa"/>
          </w:tcPr>
          <w:p w:rsidR="007D1F3D" w:rsidRPr="003D61B1" w:rsidRDefault="007D1F3D" w:rsidP="008B2253">
            <w:pPr>
              <w:suppressAutoHyphens/>
              <w:jc w:val="center"/>
            </w:pPr>
            <w:r w:rsidRPr="003D61B1">
              <w:t>Телефон</w:t>
            </w:r>
          </w:p>
        </w:tc>
        <w:tc>
          <w:tcPr>
            <w:tcW w:w="2835" w:type="dxa"/>
          </w:tcPr>
          <w:p w:rsidR="007D1F3D" w:rsidRPr="003D61B1" w:rsidRDefault="007D1F3D" w:rsidP="008B2253">
            <w:pPr>
              <w:suppressAutoHyphens/>
              <w:jc w:val="center"/>
            </w:pPr>
            <w:r w:rsidRPr="003D61B1">
              <w:t>Электронный адрес</w:t>
            </w:r>
          </w:p>
        </w:tc>
      </w:tr>
      <w:tr w:rsidR="007D1F3D" w:rsidRPr="003D61B1">
        <w:tc>
          <w:tcPr>
            <w:tcW w:w="851" w:type="dxa"/>
          </w:tcPr>
          <w:p w:rsidR="007D1F3D" w:rsidRPr="003D61B1" w:rsidRDefault="007D1F3D" w:rsidP="008B2253">
            <w:pPr>
              <w:pStyle w:val="Title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1F3D" w:rsidRPr="003D61B1" w:rsidRDefault="007D1F3D" w:rsidP="008B2253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D61B1">
              <w:rPr>
                <w:b w:val="0"/>
                <w:bCs w:val="0"/>
                <w:sz w:val="24"/>
                <w:szCs w:val="24"/>
              </w:rPr>
              <w:t>Совет Кичкальнинского сельского поселения</w:t>
            </w:r>
          </w:p>
        </w:tc>
        <w:tc>
          <w:tcPr>
            <w:tcW w:w="2977" w:type="dxa"/>
          </w:tcPr>
          <w:p w:rsidR="007D1F3D" w:rsidRPr="003D61B1" w:rsidRDefault="007D1F3D" w:rsidP="008B2253">
            <w:pPr>
              <w:pStyle w:val="Title"/>
              <w:jc w:val="left"/>
              <w:rPr>
                <w:b w:val="0"/>
                <w:bCs w:val="0"/>
                <w:sz w:val="24"/>
                <w:szCs w:val="24"/>
              </w:rPr>
            </w:pPr>
            <w:r w:rsidRPr="003D61B1">
              <w:rPr>
                <w:b w:val="0"/>
                <w:bCs w:val="0"/>
                <w:sz w:val="24"/>
                <w:szCs w:val="24"/>
              </w:rPr>
              <w:t>88434544230</w:t>
            </w:r>
          </w:p>
        </w:tc>
        <w:tc>
          <w:tcPr>
            <w:tcW w:w="2835" w:type="dxa"/>
          </w:tcPr>
          <w:p w:rsidR="007D1F3D" w:rsidRPr="003D61B1" w:rsidRDefault="007D1F3D" w:rsidP="008B2253">
            <w:pPr>
              <w:rPr>
                <w:lang w:val="en-US"/>
              </w:rPr>
            </w:pPr>
            <w:hyperlink r:id="rId16" w:history="1">
              <w:r w:rsidRPr="003D61B1">
                <w:rPr>
                  <w:rStyle w:val="Hyperlink"/>
                  <w:lang w:val="en-US"/>
                </w:rPr>
                <w:t>Kichk.Nur@tatar.ru</w:t>
              </w:r>
            </w:hyperlink>
            <w:r w:rsidRPr="003D61B1">
              <w:rPr>
                <w:lang w:val="en-US"/>
              </w:rPr>
              <w:t xml:space="preserve"> </w:t>
            </w:r>
          </w:p>
        </w:tc>
      </w:tr>
    </w:tbl>
    <w:p w:rsidR="007D1F3D" w:rsidRPr="003D61B1" w:rsidRDefault="007D1F3D" w:rsidP="00B17FB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D1F3D" w:rsidRPr="003D61B1" w:rsidRDefault="007D1F3D" w:rsidP="00B17FBA">
      <w:pPr>
        <w:jc w:val="center"/>
      </w:pPr>
    </w:p>
    <w:sectPr w:rsidR="007D1F3D" w:rsidRPr="003D61B1" w:rsidSect="0045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3D" w:rsidRDefault="007D1F3D">
      <w:r>
        <w:separator/>
      </w:r>
    </w:p>
  </w:endnote>
  <w:endnote w:type="continuationSeparator" w:id="1">
    <w:p w:rsidR="007D1F3D" w:rsidRDefault="007D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3D" w:rsidRDefault="007D1F3D">
      <w:r>
        <w:separator/>
      </w:r>
    </w:p>
  </w:footnote>
  <w:footnote w:type="continuationSeparator" w:id="1">
    <w:p w:rsidR="007D1F3D" w:rsidRDefault="007D1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55F"/>
    <w:multiLevelType w:val="hybridMultilevel"/>
    <w:tmpl w:val="630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76"/>
    <w:rsid w:val="000102E1"/>
    <w:rsid w:val="00041CB4"/>
    <w:rsid w:val="000858C8"/>
    <w:rsid w:val="000C2805"/>
    <w:rsid w:val="000C77FE"/>
    <w:rsid w:val="000D0230"/>
    <w:rsid w:val="000D28A3"/>
    <w:rsid w:val="000D7CFF"/>
    <w:rsid w:val="000E7872"/>
    <w:rsid w:val="001159A7"/>
    <w:rsid w:val="00123CAC"/>
    <w:rsid w:val="001313C8"/>
    <w:rsid w:val="0016264C"/>
    <w:rsid w:val="00187E6D"/>
    <w:rsid w:val="001B4382"/>
    <w:rsid w:val="00225C3A"/>
    <w:rsid w:val="00263882"/>
    <w:rsid w:val="00284B8D"/>
    <w:rsid w:val="00293C6C"/>
    <w:rsid w:val="002E07FE"/>
    <w:rsid w:val="003228E5"/>
    <w:rsid w:val="00327C85"/>
    <w:rsid w:val="00331383"/>
    <w:rsid w:val="00382BD3"/>
    <w:rsid w:val="003C5316"/>
    <w:rsid w:val="003D61B1"/>
    <w:rsid w:val="00432AE2"/>
    <w:rsid w:val="00453547"/>
    <w:rsid w:val="00454C90"/>
    <w:rsid w:val="00471899"/>
    <w:rsid w:val="004A5876"/>
    <w:rsid w:val="004C6F01"/>
    <w:rsid w:val="00506E31"/>
    <w:rsid w:val="00507BC2"/>
    <w:rsid w:val="00531B60"/>
    <w:rsid w:val="005C7F24"/>
    <w:rsid w:val="005E6D5B"/>
    <w:rsid w:val="00600F2A"/>
    <w:rsid w:val="00615FF8"/>
    <w:rsid w:val="00617C41"/>
    <w:rsid w:val="00702FA9"/>
    <w:rsid w:val="00707DD1"/>
    <w:rsid w:val="00707F54"/>
    <w:rsid w:val="00727407"/>
    <w:rsid w:val="00736F2E"/>
    <w:rsid w:val="00793288"/>
    <w:rsid w:val="007B4AEC"/>
    <w:rsid w:val="007D1F3D"/>
    <w:rsid w:val="00831F4F"/>
    <w:rsid w:val="00832683"/>
    <w:rsid w:val="0084338B"/>
    <w:rsid w:val="00862393"/>
    <w:rsid w:val="008954BF"/>
    <w:rsid w:val="008A0CD4"/>
    <w:rsid w:val="008A1DBC"/>
    <w:rsid w:val="008A3379"/>
    <w:rsid w:val="008A6B54"/>
    <w:rsid w:val="008B2253"/>
    <w:rsid w:val="008E0FCD"/>
    <w:rsid w:val="008E2B9F"/>
    <w:rsid w:val="008F7557"/>
    <w:rsid w:val="00906BF2"/>
    <w:rsid w:val="009238D0"/>
    <w:rsid w:val="00935F35"/>
    <w:rsid w:val="00954DA2"/>
    <w:rsid w:val="009C2B60"/>
    <w:rsid w:val="009E3B96"/>
    <w:rsid w:val="00A332F2"/>
    <w:rsid w:val="00A4075C"/>
    <w:rsid w:val="00A63A6A"/>
    <w:rsid w:val="00AB0989"/>
    <w:rsid w:val="00AC79ED"/>
    <w:rsid w:val="00AF5258"/>
    <w:rsid w:val="00AF6CE3"/>
    <w:rsid w:val="00B17FBA"/>
    <w:rsid w:val="00B32D80"/>
    <w:rsid w:val="00B368B9"/>
    <w:rsid w:val="00B44A04"/>
    <w:rsid w:val="00B46BF2"/>
    <w:rsid w:val="00B751D0"/>
    <w:rsid w:val="00B93E89"/>
    <w:rsid w:val="00BB4556"/>
    <w:rsid w:val="00BC0C7F"/>
    <w:rsid w:val="00C03CC9"/>
    <w:rsid w:val="00C119BC"/>
    <w:rsid w:val="00CA31F1"/>
    <w:rsid w:val="00CB3E3F"/>
    <w:rsid w:val="00CB4708"/>
    <w:rsid w:val="00D167D9"/>
    <w:rsid w:val="00D66904"/>
    <w:rsid w:val="00DD21E7"/>
    <w:rsid w:val="00DE0D63"/>
    <w:rsid w:val="00E330EA"/>
    <w:rsid w:val="00E342B8"/>
    <w:rsid w:val="00E85D2B"/>
    <w:rsid w:val="00EC2544"/>
    <w:rsid w:val="00ED5352"/>
    <w:rsid w:val="00EF65F7"/>
    <w:rsid w:val="00F5298E"/>
    <w:rsid w:val="00F9577D"/>
    <w:rsid w:val="00FB14F0"/>
    <w:rsid w:val="00F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76"/>
    <w:pPr>
      <w:keepNext/>
      <w:jc w:val="both"/>
      <w:outlineLvl w:val="0"/>
    </w:pPr>
    <w:rPr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A58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locked/>
    <w:rsid w:val="004A5876"/>
    <w:rPr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A587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</w:rPr>
  </w:style>
  <w:style w:type="paragraph" w:customStyle="1" w:styleId="ConsPlusNormal">
    <w:name w:val="ConsPlusNormal"/>
    <w:uiPriority w:val="99"/>
    <w:rsid w:val="004A587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58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A5876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4A58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5876"/>
    <w:rPr>
      <w:vertAlign w:val="superscript"/>
    </w:rPr>
  </w:style>
  <w:style w:type="paragraph" w:customStyle="1" w:styleId="rvps3">
    <w:name w:val="rvps3"/>
    <w:basedOn w:val="Normal"/>
    <w:uiPriority w:val="99"/>
    <w:rsid w:val="009238D0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DefaultParagraphFont"/>
    <w:uiPriority w:val="99"/>
    <w:rsid w:val="009238D0"/>
  </w:style>
  <w:style w:type="paragraph" w:customStyle="1" w:styleId="rvps2">
    <w:name w:val="rvps2"/>
    <w:basedOn w:val="Normal"/>
    <w:uiPriority w:val="99"/>
    <w:rsid w:val="009238D0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99"/>
    <w:qFormat/>
    <w:rsid w:val="005C7F24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5C7F24"/>
    <w:pPr>
      <w:jc w:val="both"/>
    </w:pPr>
    <w:rPr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7F24"/>
    <w:rPr>
      <w:sz w:val="28"/>
      <w:szCs w:val="28"/>
      <w:lang w:val="ru-RU" w:eastAsia="zh-CN"/>
    </w:rPr>
  </w:style>
  <w:style w:type="character" w:customStyle="1" w:styleId="3">
    <w:name w:val="Знак Знак3"/>
    <w:uiPriority w:val="99"/>
    <w:rsid w:val="008A0CD4"/>
    <w:rPr>
      <w:lang w:val="ru-RU" w:eastAsia="ru-RU"/>
    </w:rPr>
  </w:style>
  <w:style w:type="paragraph" w:customStyle="1" w:styleId="a">
    <w:name w:val="Знак"/>
    <w:basedOn w:val="Normal"/>
    <w:uiPriority w:val="99"/>
    <w:rsid w:val="00BB45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3313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B09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98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17FBA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7FBA"/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B17FB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7FB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rlat.tatar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ichk.Nur@tat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chk.Nur@tatar.ru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13</Pages>
  <Words>3918</Words>
  <Characters>22336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Customer</dc:creator>
  <cp:keywords/>
  <dc:description/>
  <cp:lastModifiedBy>nurl-kic</cp:lastModifiedBy>
  <cp:revision>7</cp:revision>
  <cp:lastPrinted>2013-05-22T07:41:00Z</cp:lastPrinted>
  <dcterms:created xsi:type="dcterms:W3CDTF">2013-05-09T18:01:00Z</dcterms:created>
  <dcterms:modified xsi:type="dcterms:W3CDTF">2013-10-21T11:15:00Z</dcterms:modified>
</cp:coreProperties>
</file>