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8C554E" w:rsidRPr="00F406F4" w:rsidTr="00425B01">
        <w:tc>
          <w:tcPr>
            <w:tcW w:w="3935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8C554E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8C554E" w:rsidRDefault="008C554E" w:rsidP="00425B01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8C554E" w:rsidRDefault="008C554E" w:rsidP="008C554E">
      <w:r>
        <w:t>_____________________________________________________________________________</w:t>
      </w:r>
    </w:p>
    <w:p w:rsidR="008C554E" w:rsidRDefault="008C554E" w:rsidP="008C554E"/>
    <w:p w:rsidR="008C554E" w:rsidRPr="00FE1579" w:rsidRDefault="008C554E" w:rsidP="008C554E">
      <w:pPr>
        <w:rPr>
          <w:b/>
        </w:rPr>
      </w:pPr>
      <w:r w:rsidRPr="00FE1579">
        <w:rPr>
          <w:b/>
          <w:sz w:val="28"/>
          <w:szCs w:val="28"/>
        </w:rPr>
        <w:t>ПОСТАНОВЛЕНИЕ                                                                 КАРАР</w:t>
      </w:r>
    </w:p>
    <w:p w:rsidR="008C554E" w:rsidRDefault="008C554E" w:rsidP="008C554E"/>
    <w:p w:rsidR="008C554E" w:rsidRDefault="008C554E" w:rsidP="008C554E">
      <w:pPr>
        <w:rPr>
          <w:sz w:val="28"/>
          <w:szCs w:val="28"/>
        </w:rPr>
      </w:pPr>
      <w:r w:rsidRPr="0079289D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  <w:u w:val="single"/>
        </w:rPr>
        <w:t xml:space="preserve">        </w:t>
      </w:r>
      <w:r w:rsidRPr="0079289D">
        <w:rPr>
          <w:b/>
          <w:sz w:val="32"/>
          <w:szCs w:val="32"/>
          <w:u w:val="single"/>
        </w:rPr>
        <w:t xml:space="preserve"> </w:t>
      </w:r>
      <w:r w:rsidRPr="0079289D">
        <w:rPr>
          <w:b/>
          <w:sz w:val="32"/>
          <w:szCs w:val="32"/>
        </w:rPr>
        <w:t xml:space="preserve">»  </w:t>
      </w:r>
      <w:r w:rsidRPr="0079289D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            </w:t>
      </w:r>
      <w:r w:rsidRPr="0079289D">
        <w:rPr>
          <w:b/>
          <w:sz w:val="32"/>
          <w:szCs w:val="32"/>
          <w:u w:val="single"/>
        </w:rPr>
        <w:t xml:space="preserve">   </w:t>
      </w:r>
      <w:r w:rsidR="00B35590">
        <w:rPr>
          <w:b/>
          <w:sz w:val="32"/>
          <w:szCs w:val="32"/>
        </w:rPr>
        <w:t>201</w:t>
      </w:r>
      <w:r w:rsidR="0020572D">
        <w:rPr>
          <w:b/>
          <w:sz w:val="32"/>
          <w:szCs w:val="32"/>
        </w:rPr>
        <w:t>8</w:t>
      </w:r>
      <w:r w:rsidRPr="0079289D">
        <w:rPr>
          <w:b/>
          <w:sz w:val="32"/>
          <w:szCs w:val="32"/>
        </w:rPr>
        <w:t xml:space="preserve"> г.                                  </w:t>
      </w:r>
      <w:r>
        <w:rPr>
          <w:b/>
          <w:sz w:val="32"/>
          <w:szCs w:val="32"/>
        </w:rPr>
        <w:t xml:space="preserve">       </w:t>
      </w:r>
      <w:r w:rsidRPr="0079289D">
        <w:rPr>
          <w:b/>
          <w:sz w:val="32"/>
          <w:szCs w:val="32"/>
        </w:rPr>
        <w:t xml:space="preserve"> № </w:t>
      </w:r>
      <w:r w:rsidRPr="0079289D">
        <w:rPr>
          <w:b/>
          <w:sz w:val="32"/>
          <w:szCs w:val="32"/>
          <w:u w:val="single"/>
        </w:rPr>
        <w:t xml:space="preserve">  </w:t>
      </w:r>
      <w:r w:rsidRPr="0079289D">
        <w:rPr>
          <w:b/>
          <w:sz w:val="32"/>
          <w:szCs w:val="32"/>
        </w:rPr>
        <w:t xml:space="preserve"> </w:t>
      </w:r>
      <w:r w:rsidRPr="0079289D">
        <w:rPr>
          <w:b/>
          <w:sz w:val="32"/>
          <w:szCs w:val="32"/>
          <w:u w:val="single"/>
        </w:rPr>
        <w:t xml:space="preserve"> </w:t>
      </w:r>
    </w:p>
    <w:p w:rsidR="008C554E" w:rsidRDefault="008C554E" w:rsidP="008C554E">
      <w:pPr>
        <w:rPr>
          <w:sz w:val="28"/>
          <w:szCs w:val="28"/>
        </w:rPr>
      </w:pPr>
    </w:p>
    <w:p w:rsidR="008C554E" w:rsidRDefault="008C554E" w:rsidP="008C554E">
      <w:pPr>
        <w:rPr>
          <w:sz w:val="28"/>
          <w:szCs w:val="28"/>
        </w:rPr>
      </w:pPr>
    </w:p>
    <w:p w:rsidR="00D3737E" w:rsidRDefault="00EB6859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0"/>
          <w:szCs w:val="20"/>
        </w:rPr>
        <w:t xml:space="preserve"> </w:t>
      </w:r>
      <w:r w:rsidR="00403286">
        <w:rPr>
          <w:color w:val="000000" w:themeColor="text1"/>
          <w:sz w:val="28"/>
          <w:szCs w:val="28"/>
        </w:rPr>
        <w:t xml:space="preserve">Об утверждении тарифов на </w:t>
      </w:r>
      <w:proofErr w:type="gramStart"/>
      <w:r w:rsidR="00403286">
        <w:rPr>
          <w:color w:val="000000" w:themeColor="text1"/>
          <w:sz w:val="28"/>
          <w:szCs w:val="28"/>
        </w:rPr>
        <w:t>жилищно-коммунальные</w:t>
      </w:r>
      <w:proofErr w:type="gramEnd"/>
    </w:p>
    <w:p w:rsidR="00403286" w:rsidRDefault="007272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403286">
        <w:rPr>
          <w:color w:val="000000" w:themeColor="text1"/>
          <w:sz w:val="28"/>
          <w:szCs w:val="28"/>
        </w:rPr>
        <w:t xml:space="preserve">слуги, представляемые </w:t>
      </w:r>
      <w:r>
        <w:rPr>
          <w:color w:val="000000" w:themeColor="text1"/>
          <w:sz w:val="28"/>
          <w:szCs w:val="28"/>
        </w:rPr>
        <w:t xml:space="preserve"> населению и прочим</w:t>
      </w:r>
    </w:p>
    <w:p w:rsidR="00727224" w:rsidRDefault="007272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потребителям города Нурлат Нурлатского</w:t>
      </w:r>
    </w:p>
    <w:p w:rsidR="00727224" w:rsidRPr="00727224" w:rsidRDefault="007272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на </w:t>
      </w:r>
      <w:r w:rsidR="00AE4BC5">
        <w:rPr>
          <w:color w:val="000000" w:themeColor="text1"/>
          <w:sz w:val="28"/>
          <w:szCs w:val="28"/>
          <w:lang w:val="en-US"/>
        </w:rPr>
        <w:t>I</w:t>
      </w:r>
      <w:r w:rsidR="002766E9">
        <w:rPr>
          <w:color w:val="000000" w:themeColor="text1"/>
          <w:sz w:val="28"/>
          <w:szCs w:val="28"/>
          <w:lang w:val="en-US"/>
        </w:rPr>
        <w:t>I</w:t>
      </w:r>
      <w:r w:rsidR="00DA04E0">
        <w:rPr>
          <w:color w:val="000000" w:themeColor="text1"/>
          <w:sz w:val="28"/>
          <w:szCs w:val="28"/>
        </w:rPr>
        <w:t xml:space="preserve"> полугодие 2018</w:t>
      </w:r>
      <w:r>
        <w:rPr>
          <w:color w:val="000000" w:themeColor="text1"/>
          <w:sz w:val="28"/>
          <w:szCs w:val="28"/>
        </w:rPr>
        <w:t xml:space="preserve"> года</w:t>
      </w:r>
    </w:p>
    <w:p w:rsidR="00D3737E" w:rsidRPr="00DF2404" w:rsidRDefault="00D3737E" w:rsidP="00D3737E">
      <w:pPr>
        <w:shd w:val="clear" w:color="auto" w:fill="FFFFFF"/>
        <w:rPr>
          <w:color w:val="000000" w:themeColor="text1"/>
        </w:rPr>
      </w:pPr>
    </w:p>
    <w:p w:rsidR="00F91BF0" w:rsidRPr="00DF2404" w:rsidRDefault="00F91BF0" w:rsidP="00EB68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D3737E" w:rsidRPr="00DF2404" w:rsidRDefault="00727224" w:rsidP="00EB68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Федеральным законом от 30.12.2004 №210-ФЗ «Об основах регулирования тарифов организаций коммунального комплекса»,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14 июля 2008 года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и Постановлением Правительства</w:t>
      </w:r>
      <w:proofErr w:type="gramEnd"/>
      <w:r>
        <w:rPr>
          <w:color w:val="000000" w:themeColor="text1"/>
          <w:sz w:val="28"/>
          <w:szCs w:val="28"/>
        </w:rPr>
        <w:t xml:space="preserve"> Российской Федерации от 28 августа 2009 года №708 «Об утверждении </w:t>
      </w:r>
      <w:proofErr w:type="gramStart"/>
      <w:r>
        <w:rPr>
          <w:color w:val="000000" w:themeColor="text1"/>
          <w:sz w:val="28"/>
          <w:szCs w:val="28"/>
        </w:rPr>
        <w:t xml:space="preserve">основ формирования предельных индексов изменения размера платы </w:t>
      </w:r>
      <w:r w:rsidR="00773B2D">
        <w:rPr>
          <w:color w:val="000000" w:themeColor="text1"/>
          <w:sz w:val="28"/>
          <w:szCs w:val="28"/>
        </w:rPr>
        <w:t>граждан</w:t>
      </w:r>
      <w:proofErr w:type="gramEnd"/>
      <w:r w:rsidR="00773B2D">
        <w:rPr>
          <w:color w:val="000000" w:themeColor="text1"/>
          <w:sz w:val="28"/>
          <w:szCs w:val="28"/>
        </w:rPr>
        <w:t xml:space="preserve"> за коммунальные услуги».</w:t>
      </w:r>
    </w:p>
    <w:p w:rsidR="00D3737E" w:rsidRPr="00DF2404" w:rsidRDefault="00D3737E" w:rsidP="00D373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D3737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ПОСТАНОВЛЯЮ:</w:t>
      </w:r>
    </w:p>
    <w:p w:rsidR="00D3737E" w:rsidRPr="00DF2404" w:rsidRDefault="00D3737E" w:rsidP="00D373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D373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3737E" w:rsidRPr="00727224" w:rsidRDefault="00727224" w:rsidP="00727224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27224">
        <w:rPr>
          <w:color w:val="000000" w:themeColor="text1"/>
          <w:sz w:val="28"/>
          <w:szCs w:val="28"/>
        </w:rPr>
        <w:t>Утверд</w:t>
      </w:r>
      <w:r w:rsidR="00AE4BC5">
        <w:rPr>
          <w:color w:val="000000" w:themeColor="text1"/>
          <w:sz w:val="28"/>
          <w:szCs w:val="28"/>
        </w:rPr>
        <w:t xml:space="preserve">ить и ввести в действие с </w:t>
      </w:r>
      <w:r w:rsidR="00CC3C45">
        <w:rPr>
          <w:color w:val="000000" w:themeColor="text1"/>
          <w:sz w:val="28"/>
          <w:szCs w:val="28"/>
        </w:rPr>
        <w:t>0</w:t>
      </w:r>
      <w:r w:rsidR="002766E9" w:rsidRPr="002766E9">
        <w:rPr>
          <w:color w:val="000000" w:themeColor="text1"/>
          <w:sz w:val="28"/>
          <w:szCs w:val="28"/>
        </w:rPr>
        <w:t xml:space="preserve">1 </w:t>
      </w:r>
      <w:r w:rsidR="002766E9">
        <w:rPr>
          <w:color w:val="000000" w:themeColor="text1"/>
          <w:sz w:val="28"/>
          <w:szCs w:val="28"/>
        </w:rPr>
        <w:t>июля</w:t>
      </w:r>
      <w:r w:rsidR="00DA04E0">
        <w:rPr>
          <w:color w:val="000000" w:themeColor="text1"/>
          <w:sz w:val="28"/>
          <w:szCs w:val="28"/>
        </w:rPr>
        <w:t xml:space="preserve"> 2018</w:t>
      </w:r>
      <w:r w:rsidRPr="00727224">
        <w:rPr>
          <w:color w:val="000000" w:themeColor="text1"/>
          <w:sz w:val="28"/>
          <w:szCs w:val="28"/>
        </w:rPr>
        <w:t xml:space="preserve"> года:</w:t>
      </w:r>
    </w:p>
    <w:p w:rsidR="00727224" w:rsidRDefault="00773B2D" w:rsidP="00773B2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27224">
        <w:rPr>
          <w:color w:val="000000" w:themeColor="text1"/>
          <w:sz w:val="28"/>
          <w:szCs w:val="28"/>
        </w:rPr>
        <w:t>-   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жилым домом, по городу Нурлат (приложение №1);</w:t>
      </w:r>
    </w:p>
    <w:p w:rsidR="00727224" w:rsidRDefault="005F33ED" w:rsidP="00773B2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     размер платы за капитальный ремонт для собственников жилых </w:t>
      </w:r>
      <w:proofErr w:type="gramStart"/>
      <w:r>
        <w:rPr>
          <w:color w:val="000000" w:themeColor="text1"/>
          <w:sz w:val="28"/>
          <w:szCs w:val="28"/>
        </w:rPr>
        <w:t>помещений</w:t>
      </w:r>
      <w:proofErr w:type="gramEnd"/>
      <w:r>
        <w:rPr>
          <w:color w:val="000000" w:themeColor="text1"/>
          <w:sz w:val="28"/>
          <w:szCs w:val="28"/>
        </w:rPr>
        <w:t xml:space="preserve"> которые находятся в управлении УК, ТСЖ (приложение №2);</w:t>
      </w:r>
    </w:p>
    <w:p w:rsidR="005F33ED" w:rsidRDefault="005F33ED" w:rsidP="00773B2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     размер платы за наем жилого помещения для нанимателей жилых помещений по договорам социального найма жилых помещений муниципального жилищного фонда по городу Нурлат (приложение №3);</w:t>
      </w:r>
    </w:p>
    <w:p w:rsidR="005F33ED" w:rsidRDefault="001D53E7" w:rsidP="00773B2D">
      <w:pPr>
        <w:shd w:val="clear" w:color="auto" w:fill="FFFFFF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F33ED">
        <w:rPr>
          <w:color w:val="000000" w:themeColor="text1"/>
          <w:sz w:val="28"/>
          <w:szCs w:val="28"/>
        </w:rPr>
        <w:t xml:space="preserve"> </w:t>
      </w:r>
      <w:r w:rsidR="009B6316">
        <w:rPr>
          <w:color w:val="000000" w:themeColor="text1"/>
          <w:sz w:val="28"/>
          <w:szCs w:val="28"/>
        </w:rPr>
        <w:t xml:space="preserve">  </w:t>
      </w:r>
      <w:r w:rsidR="005F33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размер платы</w:t>
      </w:r>
      <w:r w:rsidR="005F33ED">
        <w:rPr>
          <w:color w:val="000000" w:themeColor="text1"/>
          <w:sz w:val="28"/>
          <w:szCs w:val="28"/>
        </w:rPr>
        <w:t xml:space="preserve"> на услуги по сбору, вывозу и утилизации твердых бытовых отходов по городу Нурлат (приложение №4).</w:t>
      </w:r>
    </w:p>
    <w:p w:rsidR="005F33ED" w:rsidRDefault="001D53E7" w:rsidP="00773B2D">
      <w:pPr>
        <w:shd w:val="clear" w:color="auto" w:fill="FFFFFF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5F33ED">
        <w:rPr>
          <w:color w:val="000000" w:themeColor="text1"/>
          <w:sz w:val="28"/>
          <w:szCs w:val="28"/>
        </w:rPr>
        <w:t xml:space="preserve">. </w:t>
      </w:r>
      <w:r w:rsidR="009B6316">
        <w:rPr>
          <w:color w:val="000000" w:themeColor="text1"/>
          <w:sz w:val="28"/>
          <w:szCs w:val="28"/>
        </w:rPr>
        <w:t xml:space="preserve">  </w:t>
      </w:r>
      <w:r w:rsidR="002766E9">
        <w:rPr>
          <w:color w:val="000000" w:themeColor="text1"/>
          <w:sz w:val="28"/>
          <w:szCs w:val="28"/>
        </w:rPr>
        <w:t>Признать утратившим силу с 1</w:t>
      </w:r>
      <w:r w:rsidR="00AE4BC5">
        <w:rPr>
          <w:color w:val="000000" w:themeColor="text1"/>
          <w:sz w:val="28"/>
          <w:szCs w:val="28"/>
        </w:rPr>
        <w:t xml:space="preserve"> </w:t>
      </w:r>
      <w:r w:rsidR="002766E9">
        <w:rPr>
          <w:color w:val="000000" w:themeColor="text1"/>
          <w:sz w:val="28"/>
          <w:szCs w:val="28"/>
        </w:rPr>
        <w:t>июля</w:t>
      </w:r>
      <w:r w:rsidR="00DA04E0">
        <w:rPr>
          <w:color w:val="000000" w:themeColor="text1"/>
          <w:sz w:val="28"/>
          <w:szCs w:val="28"/>
        </w:rPr>
        <w:t xml:space="preserve"> 2018</w:t>
      </w:r>
      <w:r w:rsidR="005F33ED">
        <w:rPr>
          <w:color w:val="000000" w:themeColor="text1"/>
          <w:sz w:val="28"/>
          <w:szCs w:val="28"/>
        </w:rPr>
        <w:t xml:space="preserve"> года Постановление руководителя Исполнительного комитета города Нурлат Нурлатс</w:t>
      </w:r>
      <w:r w:rsidR="00AE4BC5">
        <w:rPr>
          <w:color w:val="000000" w:themeColor="text1"/>
          <w:sz w:val="28"/>
          <w:szCs w:val="28"/>
        </w:rPr>
        <w:t xml:space="preserve">кого муниципального района от </w:t>
      </w:r>
      <w:r w:rsidR="002766E9">
        <w:rPr>
          <w:color w:val="000000" w:themeColor="text1"/>
          <w:sz w:val="28"/>
          <w:szCs w:val="28"/>
        </w:rPr>
        <w:t xml:space="preserve"> 15 декабря  2017 года №15</w:t>
      </w:r>
      <w:r w:rsidR="005F33ED">
        <w:rPr>
          <w:color w:val="000000" w:themeColor="text1"/>
          <w:sz w:val="28"/>
          <w:szCs w:val="28"/>
        </w:rPr>
        <w:t xml:space="preserve"> «Об утверждении тарифов на жилищно-коммунальные услуги, представляемые населению и прочим потребителям города Нурлат Нурлатского муниципального района на </w:t>
      </w:r>
      <w:r w:rsidR="002766E9">
        <w:rPr>
          <w:color w:val="000000" w:themeColor="text1"/>
          <w:sz w:val="28"/>
          <w:szCs w:val="28"/>
          <w:lang w:val="en-US"/>
        </w:rPr>
        <w:t>I</w:t>
      </w:r>
      <w:r w:rsidR="002766E9" w:rsidRPr="002766E9">
        <w:rPr>
          <w:color w:val="000000" w:themeColor="text1"/>
          <w:sz w:val="28"/>
          <w:szCs w:val="28"/>
        </w:rPr>
        <w:t xml:space="preserve"> </w:t>
      </w:r>
      <w:r w:rsidR="005F33ED">
        <w:rPr>
          <w:color w:val="000000" w:themeColor="text1"/>
          <w:sz w:val="28"/>
          <w:szCs w:val="28"/>
        </w:rPr>
        <w:t xml:space="preserve">полугодие </w:t>
      </w:r>
      <w:r w:rsidR="002766E9">
        <w:rPr>
          <w:color w:val="000000" w:themeColor="text1"/>
          <w:sz w:val="28"/>
          <w:szCs w:val="28"/>
        </w:rPr>
        <w:t>201</w:t>
      </w:r>
      <w:r w:rsidR="002766E9" w:rsidRPr="002766E9">
        <w:rPr>
          <w:color w:val="000000" w:themeColor="text1"/>
          <w:sz w:val="28"/>
          <w:szCs w:val="28"/>
        </w:rPr>
        <w:t>8</w:t>
      </w:r>
      <w:r w:rsidR="009B6316">
        <w:rPr>
          <w:color w:val="000000" w:themeColor="text1"/>
          <w:sz w:val="28"/>
          <w:szCs w:val="28"/>
        </w:rPr>
        <w:t xml:space="preserve"> года».</w:t>
      </w:r>
    </w:p>
    <w:p w:rsidR="009B6316" w:rsidRDefault="001D53E7" w:rsidP="00CF656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F656B"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9B6316">
        <w:rPr>
          <w:color w:val="000000" w:themeColor="text1"/>
          <w:sz w:val="28"/>
          <w:szCs w:val="28"/>
        </w:rPr>
        <w:t xml:space="preserve">Опубликовать настоящее постановление </w:t>
      </w:r>
      <w:r w:rsidR="00CF656B">
        <w:rPr>
          <w:color w:val="000000" w:themeColor="text1"/>
          <w:sz w:val="28"/>
          <w:szCs w:val="28"/>
        </w:rPr>
        <w:t xml:space="preserve">в средствах массовой информации, в том числе </w:t>
      </w:r>
      <w:r w:rsidR="009B6316">
        <w:rPr>
          <w:color w:val="000000" w:themeColor="text1"/>
          <w:sz w:val="28"/>
          <w:szCs w:val="28"/>
        </w:rPr>
        <w:t xml:space="preserve">на официальном сайте </w:t>
      </w:r>
      <w:r w:rsidR="00CF656B">
        <w:rPr>
          <w:color w:val="000000" w:themeColor="text1"/>
          <w:sz w:val="28"/>
          <w:szCs w:val="28"/>
        </w:rPr>
        <w:t xml:space="preserve">Нурлатского </w:t>
      </w:r>
      <w:r w:rsidR="009B6316">
        <w:rPr>
          <w:color w:val="000000" w:themeColor="text1"/>
          <w:sz w:val="28"/>
          <w:szCs w:val="28"/>
        </w:rPr>
        <w:t>муниципального образования  (</w:t>
      </w:r>
      <w:hyperlink r:id="rId7" w:history="1">
        <w:r w:rsidR="009B6316" w:rsidRPr="00A569F8">
          <w:rPr>
            <w:rStyle w:val="a6"/>
            <w:sz w:val="28"/>
            <w:szCs w:val="28"/>
            <w:lang w:val="en-US"/>
          </w:rPr>
          <w:t>www</w:t>
        </w:r>
        <w:r w:rsidR="009B6316" w:rsidRPr="00A569F8">
          <w:rPr>
            <w:rStyle w:val="a6"/>
            <w:sz w:val="28"/>
            <w:szCs w:val="28"/>
          </w:rPr>
          <w:t>.</w:t>
        </w:r>
        <w:r w:rsidR="009B6316" w:rsidRPr="00A569F8">
          <w:rPr>
            <w:rStyle w:val="a6"/>
            <w:sz w:val="28"/>
            <w:szCs w:val="28"/>
            <w:lang w:val="en-US"/>
          </w:rPr>
          <w:t>nurlat</w:t>
        </w:r>
        <w:r w:rsidR="009B6316" w:rsidRPr="00A569F8">
          <w:rPr>
            <w:rStyle w:val="a6"/>
            <w:sz w:val="28"/>
            <w:szCs w:val="28"/>
          </w:rPr>
          <w:t>@</w:t>
        </w:r>
        <w:r w:rsidR="009B6316" w:rsidRPr="00A569F8">
          <w:rPr>
            <w:rStyle w:val="a6"/>
            <w:sz w:val="28"/>
            <w:szCs w:val="28"/>
            <w:lang w:val="en-US"/>
          </w:rPr>
          <w:t>tatar</w:t>
        </w:r>
        <w:r w:rsidR="009B6316" w:rsidRPr="00A569F8">
          <w:rPr>
            <w:rStyle w:val="a6"/>
            <w:sz w:val="28"/>
            <w:szCs w:val="28"/>
          </w:rPr>
          <w:t>.</w:t>
        </w:r>
        <w:proofErr w:type="spellStart"/>
        <w:r w:rsidR="009B6316" w:rsidRPr="00A569F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B6316">
        <w:rPr>
          <w:color w:val="000000" w:themeColor="text1"/>
          <w:sz w:val="28"/>
          <w:szCs w:val="28"/>
        </w:rPr>
        <w:t>).</w:t>
      </w:r>
    </w:p>
    <w:p w:rsidR="009B6316" w:rsidRPr="009B6316" w:rsidRDefault="001D53E7" w:rsidP="009B6316">
      <w:pPr>
        <w:shd w:val="clear" w:color="auto" w:fill="FFFFFF"/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B6316">
        <w:rPr>
          <w:color w:val="000000" w:themeColor="text1"/>
          <w:sz w:val="28"/>
          <w:szCs w:val="28"/>
        </w:rPr>
        <w:t xml:space="preserve">.    </w:t>
      </w:r>
      <w:proofErr w:type="gramStart"/>
      <w:r w:rsidR="009B6316">
        <w:rPr>
          <w:color w:val="000000" w:themeColor="text1"/>
          <w:sz w:val="28"/>
          <w:szCs w:val="28"/>
        </w:rPr>
        <w:t>Контроль за</w:t>
      </w:r>
      <w:proofErr w:type="gramEnd"/>
      <w:r w:rsidR="009B631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3737E" w:rsidRPr="00DF2404" w:rsidRDefault="00D3737E" w:rsidP="00102CC5">
      <w:pPr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102CC5">
      <w:pPr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102CC5">
      <w:pPr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102CC5">
      <w:pPr>
        <w:jc w:val="both"/>
        <w:rPr>
          <w:color w:val="000000" w:themeColor="text1"/>
          <w:sz w:val="28"/>
          <w:szCs w:val="28"/>
        </w:rPr>
      </w:pPr>
    </w:p>
    <w:p w:rsidR="00D3737E" w:rsidRPr="00DF2404" w:rsidRDefault="00D3737E" w:rsidP="00102CC5">
      <w:pPr>
        <w:jc w:val="both"/>
        <w:rPr>
          <w:color w:val="000000" w:themeColor="text1"/>
          <w:sz w:val="28"/>
          <w:szCs w:val="28"/>
        </w:rPr>
      </w:pPr>
    </w:p>
    <w:p w:rsidR="00680AAA" w:rsidRPr="00DF2404" w:rsidRDefault="00680AAA">
      <w:pPr>
        <w:rPr>
          <w:color w:val="000000" w:themeColor="text1"/>
          <w:sz w:val="28"/>
          <w:szCs w:val="28"/>
        </w:rPr>
      </w:pPr>
    </w:p>
    <w:p w:rsidR="00174B86" w:rsidRPr="00DF2404" w:rsidRDefault="00174B86">
      <w:pPr>
        <w:rPr>
          <w:color w:val="000000" w:themeColor="text1"/>
          <w:sz w:val="28"/>
          <w:szCs w:val="28"/>
        </w:rPr>
      </w:pPr>
    </w:p>
    <w:p w:rsidR="00680AAA" w:rsidRPr="00DF2404" w:rsidRDefault="00680AAA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Руководитель </w:t>
      </w:r>
    </w:p>
    <w:p w:rsidR="00680AAA" w:rsidRPr="00DF2404" w:rsidRDefault="00680AAA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Исполнительного комитета города Нурлат</w:t>
      </w:r>
    </w:p>
    <w:p w:rsidR="00680AAA" w:rsidRPr="00DF2404" w:rsidRDefault="00680AAA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Нурлатского муниципального  района</w:t>
      </w:r>
    </w:p>
    <w:p w:rsidR="00680AAA" w:rsidRPr="002766E9" w:rsidRDefault="00680AAA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Республики Татарстан                                                 </w:t>
      </w:r>
      <w:r w:rsidR="002766E9">
        <w:rPr>
          <w:color w:val="000000" w:themeColor="text1"/>
          <w:sz w:val="28"/>
          <w:szCs w:val="28"/>
        </w:rPr>
        <w:t xml:space="preserve">                  Р.Р. </w:t>
      </w:r>
      <w:proofErr w:type="spellStart"/>
      <w:r w:rsidR="002766E9">
        <w:rPr>
          <w:color w:val="000000" w:themeColor="text1"/>
          <w:sz w:val="28"/>
          <w:szCs w:val="28"/>
        </w:rPr>
        <w:t>Хамзин</w:t>
      </w:r>
      <w:proofErr w:type="spellEnd"/>
    </w:p>
    <w:sectPr w:rsidR="00680AAA" w:rsidRPr="002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FBC"/>
    <w:multiLevelType w:val="hybridMultilevel"/>
    <w:tmpl w:val="58787D7E"/>
    <w:lvl w:ilvl="0" w:tplc="F2EA7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077C1D"/>
    <w:multiLevelType w:val="hybridMultilevel"/>
    <w:tmpl w:val="212CF21C"/>
    <w:lvl w:ilvl="0" w:tplc="C8AC1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102CC5"/>
    <w:rsid w:val="00167198"/>
    <w:rsid w:val="00174B86"/>
    <w:rsid w:val="001A30BF"/>
    <w:rsid w:val="001D53E7"/>
    <w:rsid w:val="0020572D"/>
    <w:rsid w:val="002766E9"/>
    <w:rsid w:val="00403286"/>
    <w:rsid w:val="005F33ED"/>
    <w:rsid w:val="00680AAA"/>
    <w:rsid w:val="00727224"/>
    <w:rsid w:val="00773B2D"/>
    <w:rsid w:val="008C554E"/>
    <w:rsid w:val="009B6316"/>
    <w:rsid w:val="00AE4BC5"/>
    <w:rsid w:val="00B35590"/>
    <w:rsid w:val="00CC3C45"/>
    <w:rsid w:val="00CF656B"/>
    <w:rsid w:val="00D3737E"/>
    <w:rsid w:val="00DA04E0"/>
    <w:rsid w:val="00DF2404"/>
    <w:rsid w:val="00E562CF"/>
    <w:rsid w:val="00EB6859"/>
    <w:rsid w:val="00F237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rlat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Гулия</cp:lastModifiedBy>
  <cp:revision>5</cp:revision>
  <cp:lastPrinted>2017-05-31T13:25:00Z</cp:lastPrinted>
  <dcterms:created xsi:type="dcterms:W3CDTF">2018-05-16T13:50:00Z</dcterms:created>
  <dcterms:modified xsi:type="dcterms:W3CDTF">2018-06-20T06:03:00Z</dcterms:modified>
</cp:coreProperties>
</file>