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B4" w:rsidRDefault="002D14B4" w:rsidP="002D14B4">
      <w:pPr>
        <w:pStyle w:val="2"/>
        <w:ind w:left="-142" w:right="-234"/>
        <w:rPr>
          <w:sz w:val="28"/>
          <w:szCs w:val="28"/>
        </w:rPr>
      </w:pPr>
      <w:r>
        <w:rPr>
          <w:b w:val="0"/>
          <w:sz w:val="28"/>
          <w:szCs w:val="28"/>
        </w:rPr>
        <w:t>города Нурлат Нурлатского муниципального района</w:t>
      </w:r>
    </w:p>
    <w:p w:rsidR="002D14B4" w:rsidRDefault="002D14B4" w:rsidP="002D14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D14B4" w:rsidRDefault="002D14B4" w:rsidP="002D14B4">
      <w:pPr>
        <w:jc w:val="center"/>
        <w:rPr>
          <w:sz w:val="28"/>
        </w:rPr>
      </w:pPr>
    </w:p>
    <w:p w:rsidR="002D14B4" w:rsidRDefault="002D14B4" w:rsidP="002D14B4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B4" w:rsidRDefault="002D14B4" w:rsidP="002D14B4">
      <w:pPr>
        <w:jc w:val="center"/>
        <w:rPr>
          <w:rFonts w:ascii="SL_Times New Roman" w:hAnsi="SL_Times New Roman"/>
        </w:rPr>
      </w:pPr>
    </w:p>
    <w:p w:rsidR="002D14B4" w:rsidRDefault="002D14B4" w:rsidP="002D1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2D14B4" w:rsidRDefault="002D14B4" w:rsidP="002D14B4">
      <w:pPr>
        <w:pStyle w:val="2"/>
        <w:rPr>
          <w:szCs w:val="32"/>
        </w:rPr>
      </w:pPr>
      <w:r>
        <w:t>РЕШЕНИЕ</w:t>
      </w:r>
    </w:p>
    <w:p w:rsidR="002D14B4" w:rsidRDefault="002D14B4" w:rsidP="002D1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D14B4" w:rsidRDefault="002D14B4" w:rsidP="002D1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№ 125                                                                               14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2D14B4" w:rsidRDefault="002D14B4" w:rsidP="002D14B4">
      <w:pPr>
        <w:rPr>
          <w:b/>
          <w:sz w:val="32"/>
          <w:szCs w:val="32"/>
        </w:rPr>
      </w:pPr>
    </w:p>
    <w:p w:rsidR="002D14B4" w:rsidRDefault="002D14B4" w:rsidP="002D1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 депутатов  представительного органа муниципального образования «город Нурлат Нурлатского муниципального района Республики Татарстан» </w:t>
      </w:r>
    </w:p>
    <w:p w:rsidR="002D14B4" w:rsidRDefault="002D14B4" w:rsidP="002D14B4">
      <w:pPr>
        <w:rPr>
          <w:b/>
          <w:sz w:val="28"/>
          <w:szCs w:val="28"/>
        </w:rPr>
      </w:pPr>
    </w:p>
    <w:p w:rsidR="002D14B4" w:rsidRDefault="002D14B4" w:rsidP="002D14B4">
      <w:pPr>
        <w:rPr>
          <w:b/>
          <w:sz w:val="28"/>
          <w:szCs w:val="28"/>
        </w:rPr>
      </w:pPr>
    </w:p>
    <w:p w:rsidR="002D14B4" w:rsidRDefault="002D14B4" w:rsidP="002D14B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1 статьи 105 Избирательного кодекса Республики Татарстан Совет города Нурлат Нурлатского муниципального района    </w:t>
      </w:r>
      <w:r>
        <w:rPr>
          <w:b/>
          <w:sz w:val="28"/>
          <w:szCs w:val="28"/>
        </w:rPr>
        <w:t>РЕШИЛ:</w:t>
      </w:r>
    </w:p>
    <w:p w:rsidR="002D14B4" w:rsidRDefault="002D14B4" w:rsidP="002D14B4">
      <w:pPr>
        <w:spacing w:line="360" w:lineRule="auto"/>
        <w:rPr>
          <w:b/>
          <w:sz w:val="28"/>
          <w:szCs w:val="28"/>
        </w:rPr>
      </w:pPr>
    </w:p>
    <w:p w:rsidR="002D14B4" w:rsidRDefault="002D14B4" w:rsidP="002D14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выборы </w:t>
      </w:r>
      <w:r w:rsidRPr="00A109E5">
        <w:rPr>
          <w:sz w:val="28"/>
          <w:szCs w:val="28"/>
        </w:rPr>
        <w:t xml:space="preserve">депутатов  представительного органа </w:t>
      </w:r>
    </w:p>
    <w:p w:rsidR="002D14B4" w:rsidRDefault="002D14B4" w:rsidP="002D14B4">
      <w:pPr>
        <w:spacing w:line="360" w:lineRule="auto"/>
        <w:jc w:val="both"/>
        <w:rPr>
          <w:sz w:val="28"/>
          <w:szCs w:val="28"/>
        </w:rPr>
      </w:pPr>
      <w:r w:rsidRPr="00A109E5">
        <w:rPr>
          <w:sz w:val="28"/>
          <w:szCs w:val="28"/>
        </w:rPr>
        <w:t>муниципального образования «город Нурлат Нурлатского м</w:t>
      </w:r>
      <w:r>
        <w:rPr>
          <w:sz w:val="28"/>
          <w:szCs w:val="28"/>
        </w:rPr>
        <w:t xml:space="preserve">униципального района Республики  </w:t>
      </w:r>
      <w:r w:rsidRPr="00A109E5">
        <w:rPr>
          <w:sz w:val="28"/>
          <w:szCs w:val="28"/>
        </w:rPr>
        <w:t>Татарстан»</w:t>
      </w:r>
      <w:r>
        <w:rPr>
          <w:b/>
          <w:sz w:val="28"/>
          <w:szCs w:val="28"/>
        </w:rPr>
        <w:t xml:space="preserve"> </w:t>
      </w:r>
      <w:r w:rsidRPr="00A109E5">
        <w:rPr>
          <w:sz w:val="28"/>
          <w:szCs w:val="28"/>
        </w:rPr>
        <w:t>на 10 ок</w:t>
      </w:r>
      <w:r>
        <w:rPr>
          <w:sz w:val="28"/>
          <w:szCs w:val="28"/>
        </w:rPr>
        <w:t>т</w:t>
      </w:r>
      <w:r w:rsidRPr="00A109E5">
        <w:rPr>
          <w:sz w:val="28"/>
          <w:szCs w:val="28"/>
        </w:rPr>
        <w:t>ября 2010 года.</w:t>
      </w:r>
    </w:p>
    <w:p w:rsidR="002D14B4" w:rsidRDefault="002D14B4" w:rsidP="002D1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настоящее решение в районной газете «Дуслык» («Дружба», «Туслах»).</w:t>
      </w:r>
    </w:p>
    <w:p w:rsidR="002D14B4" w:rsidRDefault="002D14B4" w:rsidP="002D14B4">
      <w:pPr>
        <w:spacing w:line="360" w:lineRule="auto"/>
        <w:jc w:val="both"/>
        <w:rPr>
          <w:sz w:val="28"/>
          <w:szCs w:val="28"/>
        </w:rPr>
      </w:pPr>
    </w:p>
    <w:p w:rsidR="002D14B4" w:rsidRDefault="002D14B4" w:rsidP="002D14B4">
      <w:pPr>
        <w:spacing w:line="360" w:lineRule="auto"/>
        <w:jc w:val="both"/>
        <w:rPr>
          <w:sz w:val="28"/>
          <w:szCs w:val="28"/>
        </w:rPr>
      </w:pPr>
    </w:p>
    <w:p w:rsidR="002D14B4" w:rsidRDefault="002D14B4" w:rsidP="002D14B4">
      <w:pPr>
        <w:rPr>
          <w:sz w:val="28"/>
          <w:szCs w:val="28"/>
        </w:rPr>
      </w:pPr>
    </w:p>
    <w:p w:rsidR="002D14B4" w:rsidRDefault="002D14B4" w:rsidP="002D14B4">
      <w:pPr>
        <w:rPr>
          <w:sz w:val="28"/>
          <w:szCs w:val="28"/>
        </w:rPr>
      </w:pPr>
    </w:p>
    <w:p w:rsidR="002D14B4" w:rsidRDefault="002D14B4" w:rsidP="002D14B4">
      <w:pPr>
        <w:rPr>
          <w:sz w:val="28"/>
          <w:szCs w:val="28"/>
        </w:rPr>
      </w:pPr>
    </w:p>
    <w:p w:rsidR="002D14B4" w:rsidRDefault="002D14B4" w:rsidP="002D14B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2D14B4" w:rsidRDefault="002D14B4" w:rsidP="002D14B4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                                   Н.Ш.Шарапов</w:t>
      </w:r>
    </w:p>
    <w:p w:rsidR="002D14B4" w:rsidRDefault="002D14B4" w:rsidP="002D14B4"/>
    <w:p w:rsidR="002D14B4" w:rsidRDefault="002D14B4" w:rsidP="002D14B4"/>
    <w:p w:rsidR="002D14B4" w:rsidRDefault="002D14B4" w:rsidP="002D14B4"/>
    <w:p w:rsidR="002D14B4" w:rsidRDefault="002D14B4" w:rsidP="002D14B4"/>
    <w:p w:rsidR="000751BD" w:rsidRDefault="000751BD"/>
    <w:sectPr w:rsidR="000751BD" w:rsidSect="0007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6AAA"/>
    <w:multiLevelType w:val="hybridMultilevel"/>
    <w:tmpl w:val="EB4A2904"/>
    <w:lvl w:ilvl="0" w:tplc="E2F67E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4B4"/>
    <w:rsid w:val="000751BD"/>
    <w:rsid w:val="002D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14B4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4B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2011-09-27T11:33:00Z</dcterms:created>
  <dcterms:modified xsi:type="dcterms:W3CDTF">2011-09-27T11:33:00Z</dcterms:modified>
</cp:coreProperties>
</file>