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29" w:rsidRDefault="00C13A29" w:rsidP="000653CF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</w:t>
      </w:r>
    </w:p>
    <w:p w:rsidR="00C13A29" w:rsidRDefault="00C13A29" w:rsidP="000653CF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постановлению  </w:t>
      </w:r>
      <w:proofErr w:type="spellStart"/>
      <w:r>
        <w:rPr>
          <w:rFonts w:ascii="Times New Roman" w:hAnsi="Times New Roman"/>
          <w:sz w:val="24"/>
          <w:szCs w:val="24"/>
        </w:rPr>
        <w:t>Исполнительног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комитета                                                                                                                           </w:t>
      </w:r>
    </w:p>
    <w:p w:rsidR="00C13A29" w:rsidRDefault="00C13A29" w:rsidP="000653CF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Нурлатского муниципального района</w:t>
      </w:r>
    </w:p>
    <w:p w:rsidR="00C13A29" w:rsidRDefault="00C13A29" w:rsidP="000653CF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от  «__» __________2014г.   №</w:t>
      </w:r>
    </w:p>
    <w:p w:rsidR="00C13A29" w:rsidRPr="0081443A" w:rsidRDefault="00C13A29" w:rsidP="000653CF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3A29" w:rsidRPr="0081443A" w:rsidRDefault="00C13A29" w:rsidP="000653CF">
      <w:pPr>
        <w:pStyle w:val="ConsPlusTitle"/>
        <w:widowControl/>
        <w:spacing w:line="360" w:lineRule="auto"/>
        <w:jc w:val="center"/>
      </w:pPr>
      <w:r w:rsidRPr="0081443A">
        <w:t>МУНИЦИПАЛЬНАЯ ПРОГРАММА</w:t>
      </w:r>
    </w:p>
    <w:p w:rsidR="00C13A29" w:rsidRPr="0081443A" w:rsidRDefault="00C13A29" w:rsidP="000653CF">
      <w:pPr>
        <w:pStyle w:val="ConsPlusTitle"/>
        <w:widowControl/>
        <w:spacing w:line="360" w:lineRule="auto"/>
        <w:jc w:val="center"/>
      </w:pPr>
      <w:r>
        <w:t xml:space="preserve">« О РАЗВИТИИ </w:t>
      </w:r>
      <w:r w:rsidRPr="0081443A">
        <w:t xml:space="preserve"> СУБЪЕКТОВ МАЛОГО И СРЕДНЕГО ПРЕДПРИНИМАТЕЛЬСТВА</w:t>
      </w:r>
    </w:p>
    <w:p w:rsidR="00C13A29" w:rsidRPr="0081443A" w:rsidRDefault="00C13A29" w:rsidP="000653CF">
      <w:pPr>
        <w:pStyle w:val="ConsPlusTitle"/>
        <w:widowControl/>
        <w:spacing w:line="360" w:lineRule="auto"/>
        <w:jc w:val="center"/>
      </w:pPr>
      <w:r>
        <w:t>В НУРЛАТСКО</w:t>
      </w:r>
      <w:r w:rsidR="00192A0D">
        <w:t>М</w:t>
      </w:r>
      <w:bookmarkStart w:id="0" w:name="_GoBack"/>
      <w:bookmarkEnd w:id="0"/>
      <w:r>
        <w:t xml:space="preserve"> МУНИЦИПАЛЬНОМ  РАЙОНЕ</w:t>
      </w:r>
      <w:r w:rsidRPr="0081443A">
        <w:t xml:space="preserve"> НА </w:t>
      </w:r>
      <w:r>
        <w:t xml:space="preserve">2014-2016 </w:t>
      </w:r>
      <w:r w:rsidRPr="0081443A">
        <w:t>ГОДЫ</w:t>
      </w:r>
      <w:r>
        <w:t xml:space="preserve"> »</w:t>
      </w:r>
    </w:p>
    <w:p w:rsidR="00C13A29" w:rsidRPr="0081443A" w:rsidRDefault="00C13A29" w:rsidP="000653C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C13A29" w:rsidRPr="00433D3F" w:rsidRDefault="00C13A29" w:rsidP="000653CF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u w:val="single"/>
        </w:rPr>
      </w:pPr>
      <w:r w:rsidRPr="00433D3F">
        <w:rPr>
          <w:b/>
          <w:u w:val="single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7521"/>
      </w:tblGrid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t xml:space="preserve">Наименование       </w:t>
            </w:r>
            <w:r w:rsidRPr="00B148DE">
              <w:br/>
              <w:t xml:space="preserve">Программы          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jc w:val="both"/>
            </w:pPr>
            <w:r w:rsidRPr="00B148DE">
              <w:t xml:space="preserve">Муниципальная программа развития субъектов малого и среднего предпринимательства в </w:t>
            </w:r>
            <w:proofErr w:type="spellStart"/>
            <w:r w:rsidRPr="00B148DE">
              <w:t>Нурлатском</w:t>
            </w:r>
            <w:proofErr w:type="spellEnd"/>
            <w:r w:rsidRPr="00B148DE">
              <w:t xml:space="preserve"> муниципальном районе  на 2014-2016  годы (далее - Программа)</w:t>
            </w: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t>Основание       для</w:t>
            </w:r>
            <w:r w:rsidRPr="00B148DE">
              <w:br/>
              <w:t xml:space="preserve">разработки         </w:t>
            </w:r>
            <w:r w:rsidRPr="00B148DE">
              <w:br/>
              <w:t xml:space="preserve">Программы          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N 209-ФЗ "О  развитии</w:t>
            </w:r>
            <w:r w:rsidRPr="00B148DE">
              <w:rPr>
                <w:rFonts w:ascii="Times New Roman" w:hAnsi="Times New Roman" w:cs="Times New Roman"/>
                <w:sz w:val="24"/>
                <w:szCs w:val="24"/>
              </w:rPr>
              <w:br/>
              <w:t>малого и среднего  предпринимательства  в  Российской</w:t>
            </w:r>
            <w:r w:rsidRPr="00B148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Федерации",                                          </w:t>
            </w:r>
            <w:r w:rsidRPr="00B148DE">
              <w:rPr>
                <w:rFonts w:ascii="Times New Roman" w:hAnsi="Times New Roman" w:cs="Times New Roman"/>
                <w:sz w:val="24"/>
                <w:szCs w:val="24"/>
              </w:rPr>
              <w:br/>
              <w:t>Закон Республики Татарстан от 21.01.2010 N  7-ЗРТ  "О</w:t>
            </w:r>
            <w:r w:rsidRPr="00B148DE">
              <w:rPr>
                <w:rFonts w:ascii="Times New Roman" w:hAnsi="Times New Roman" w:cs="Times New Roman"/>
                <w:sz w:val="24"/>
                <w:szCs w:val="24"/>
              </w:rPr>
              <w:br/>
              <w:t>развитии  малого  и  среднего  предпринимательства  в</w:t>
            </w:r>
            <w:r w:rsidRPr="00B148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Татарстан" </w:t>
            </w:r>
          </w:p>
          <w:p w:rsidR="00C13A29" w:rsidRPr="00B148DE" w:rsidRDefault="00C13A29" w:rsidP="000653CF">
            <w:r w:rsidRPr="00B148DE">
              <w:t xml:space="preserve">Устав Нурлатского </w:t>
            </w:r>
            <w:proofErr w:type="gramStart"/>
            <w:r w:rsidRPr="00B148DE">
              <w:t>муниципального</w:t>
            </w:r>
            <w:proofErr w:type="gramEnd"/>
            <w:r w:rsidRPr="00B148DE">
              <w:t xml:space="preserve"> района</w:t>
            </w:r>
          </w:p>
        </w:tc>
      </w:tr>
      <w:tr w:rsidR="00C13A29" w:rsidRPr="00B148DE" w:rsidTr="00C30FAA">
        <w:trPr>
          <w:trHeight w:val="514"/>
        </w:trPr>
        <w:tc>
          <w:tcPr>
            <w:tcW w:w="0" w:type="auto"/>
          </w:tcPr>
          <w:p w:rsidR="00C13A29" w:rsidRPr="00B148DE" w:rsidRDefault="00C13A29">
            <w:r w:rsidRPr="00B148DE">
              <w:t>Заказчик Программы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Нурлатского </w:t>
            </w:r>
            <w:proofErr w:type="gramStart"/>
            <w:r w:rsidRPr="00B148D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t xml:space="preserve">Разработчик        </w:t>
            </w:r>
            <w:r w:rsidRPr="00B148DE">
              <w:br/>
              <w:t>Программы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Исполнительного  комитета </w:t>
            </w:r>
            <w:r w:rsidRPr="00B148DE">
              <w:rPr>
                <w:sz w:val="24"/>
                <w:szCs w:val="24"/>
              </w:rPr>
              <w:t xml:space="preserve"> </w:t>
            </w: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>Нурлатского муниципального района</w:t>
            </w: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t xml:space="preserve">Цель Программы     </w:t>
            </w:r>
          </w:p>
        </w:tc>
        <w:tc>
          <w:tcPr>
            <w:tcW w:w="0" w:type="auto"/>
          </w:tcPr>
          <w:p w:rsidR="00C13A29" w:rsidRPr="00B148DE" w:rsidRDefault="00C13A29" w:rsidP="00DC445E">
            <w:pPr>
              <w:spacing w:line="288" w:lineRule="auto"/>
              <w:jc w:val="both"/>
            </w:pPr>
            <w:r w:rsidRPr="00B148DE">
              <w:t>Создание благоприятных условий для развития малого и среднего предпринимательства и повышение их роли в решении задач социально-экономического развития Нурлатского  муниципального района</w:t>
            </w: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t xml:space="preserve">Задачи Программы   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tabs>
                <w:tab w:val="left" w:pos="-71"/>
                <w:tab w:val="left" w:pos="255"/>
              </w:tabs>
              <w:autoSpaceDE w:val="0"/>
              <w:autoSpaceDN w:val="0"/>
              <w:adjustRightInd w:val="0"/>
              <w:contextualSpacing/>
            </w:pPr>
            <w:r w:rsidRPr="00B148DE">
              <w:t>1. Развитие инфраструктуры государственной поддержки малого и среднего предпринимательства;</w:t>
            </w:r>
          </w:p>
          <w:p w:rsidR="00C13A29" w:rsidRPr="00B148DE" w:rsidRDefault="00C13A29" w:rsidP="002E4E88">
            <w:pPr>
              <w:tabs>
                <w:tab w:val="left" w:pos="-71"/>
                <w:tab w:val="left" w:pos="255"/>
              </w:tabs>
              <w:autoSpaceDE w:val="0"/>
              <w:autoSpaceDN w:val="0"/>
              <w:adjustRightInd w:val="0"/>
              <w:contextualSpacing/>
            </w:pPr>
            <w:r w:rsidRPr="00B148DE">
              <w:t>2 .Повышение доступности финансовых ресурсов для субъектов малого и среднего предпринимательства;</w:t>
            </w:r>
          </w:p>
          <w:p w:rsidR="00C13A29" w:rsidRPr="00B148DE" w:rsidRDefault="00C13A29" w:rsidP="002E4E88">
            <w:pPr>
              <w:tabs>
                <w:tab w:val="left" w:pos="-71"/>
                <w:tab w:val="left" w:pos="255"/>
              </w:tabs>
              <w:autoSpaceDE w:val="0"/>
              <w:autoSpaceDN w:val="0"/>
              <w:adjustRightInd w:val="0"/>
              <w:contextualSpacing/>
            </w:pPr>
            <w:r w:rsidRPr="00B148DE">
              <w:t>3. Развитие кадрового потенциала предпринимательства;</w:t>
            </w:r>
          </w:p>
          <w:p w:rsidR="00C13A29" w:rsidRPr="00B148DE" w:rsidRDefault="00C13A29" w:rsidP="002E4E88">
            <w:pPr>
              <w:tabs>
                <w:tab w:val="left" w:pos="-71"/>
                <w:tab w:val="left" w:pos="255"/>
              </w:tabs>
              <w:autoSpaceDE w:val="0"/>
              <w:autoSpaceDN w:val="0"/>
              <w:adjustRightInd w:val="0"/>
              <w:contextualSpacing/>
            </w:pPr>
            <w:r w:rsidRPr="00B148DE">
              <w:t>4. Повышение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</w:t>
            </w:r>
          </w:p>
          <w:p w:rsidR="00C13A29" w:rsidRPr="00B148DE" w:rsidRDefault="00C13A29" w:rsidP="002E4E88">
            <w:pPr>
              <w:tabs>
                <w:tab w:val="left" w:pos="-71"/>
                <w:tab w:val="left" w:pos="255"/>
              </w:tabs>
              <w:autoSpaceDE w:val="0"/>
              <w:autoSpaceDN w:val="0"/>
              <w:adjustRightInd w:val="0"/>
              <w:contextualSpacing/>
            </w:pPr>
            <w:r w:rsidRPr="00B148DE">
              <w:t>5. Вовлечение экономически активного населения в предпринимательскую деятельность;</w:t>
            </w:r>
          </w:p>
          <w:p w:rsidR="00C13A29" w:rsidRPr="00B148DE" w:rsidRDefault="00C13A29" w:rsidP="002E4E88">
            <w:pPr>
              <w:tabs>
                <w:tab w:val="left" w:pos="-71"/>
                <w:tab w:val="left" w:pos="315"/>
              </w:tabs>
              <w:autoSpaceDE w:val="0"/>
              <w:autoSpaceDN w:val="0"/>
              <w:adjustRightInd w:val="0"/>
              <w:contextualSpacing/>
            </w:pPr>
            <w:r w:rsidRPr="00B148DE">
              <w:t>6. Содействие внедрению технологий, необходимых для производства инновационной и конкурентоспособной продукции;</w:t>
            </w:r>
          </w:p>
          <w:p w:rsidR="00C13A29" w:rsidRPr="00B148DE" w:rsidRDefault="00C13A29" w:rsidP="002E4E88">
            <w:pPr>
              <w:tabs>
                <w:tab w:val="left" w:pos="-71"/>
                <w:tab w:val="left" w:pos="315"/>
              </w:tabs>
              <w:autoSpaceDE w:val="0"/>
              <w:autoSpaceDN w:val="0"/>
              <w:adjustRightInd w:val="0"/>
              <w:contextualSpacing/>
            </w:pPr>
            <w:r w:rsidRPr="00B148DE">
              <w:t xml:space="preserve">7. Создание новых форм и развитие имеющейся инфраструктуры поддержки малого и среднего предпринимательства; </w:t>
            </w:r>
          </w:p>
          <w:p w:rsidR="00C13A29" w:rsidRPr="00B148DE" w:rsidRDefault="00C13A29" w:rsidP="002E4E88">
            <w:pPr>
              <w:tabs>
                <w:tab w:val="left" w:pos="-71"/>
                <w:tab w:val="left" w:pos="270"/>
              </w:tabs>
              <w:autoSpaceDE w:val="0"/>
              <w:autoSpaceDN w:val="0"/>
              <w:adjustRightInd w:val="0"/>
              <w:contextualSpacing/>
            </w:pPr>
            <w:r w:rsidRPr="00B148DE">
              <w:t>8. Повышение качества оказания государственных услуг субъектам малого и среднего предпринимательства, нормативно-правовое и консультационное обеспечение субъектов малого и среднего предпринимательства;</w:t>
            </w:r>
          </w:p>
          <w:p w:rsidR="00C13A29" w:rsidRPr="00B148DE" w:rsidRDefault="00C13A29" w:rsidP="002E4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8. Усиление рыночных позиций субъектов предпринимательства на </w:t>
            </w:r>
            <w:proofErr w:type="spellStart"/>
            <w:r w:rsidRPr="00B1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внутрирегиональном</w:t>
            </w:r>
            <w:proofErr w:type="spellEnd"/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8DE">
              <w:rPr>
                <w:rFonts w:ascii="Times New Roman" w:hAnsi="Times New Roman" w:cs="Times New Roman"/>
                <w:sz w:val="24"/>
                <w:szCs w:val="24"/>
              </w:rPr>
              <w:t>межрегиональом</w:t>
            </w:r>
            <w:proofErr w:type="spellEnd"/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международных рынках - Информационная и консультационная поддержка субъектов малого и среднего предпринимательства, развитие инфраструктуры государственной поддержки малого и среднего предпринимательства</w:t>
            </w:r>
          </w:p>
          <w:p w:rsidR="00C13A29" w:rsidRPr="00B148DE" w:rsidRDefault="00C13A29" w:rsidP="002E4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>9.Обеспечение благоприятного инвестиционного климата в районе - создание доступной инфраструктуры для размещения производственных и иных объектов инвесторов, для создания промышленных площадок, промышленных парков, технологических парков, бизнес-</w:t>
            </w:r>
          </w:p>
          <w:p w:rsidR="00C13A29" w:rsidRPr="00B148DE" w:rsidRDefault="00C13A29" w:rsidP="002E4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>центров.</w:t>
            </w:r>
          </w:p>
          <w:p w:rsidR="00C13A29" w:rsidRPr="00B148DE" w:rsidRDefault="00C13A29" w:rsidP="002E4E88">
            <w:pPr>
              <w:spacing w:line="288" w:lineRule="auto"/>
              <w:jc w:val="both"/>
            </w:pP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lastRenderedPageBreak/>
              <w:t>Важнейшие целевые индикаторы и показатели программы: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pStyle w:val="1"/>
              <w:ind w:left="-145" w:firstLine="0"/>
              <w:rPr>
                <w:rFonts w:ascii="Times New Roman" w:hAnsi="Times New Roman"/>
                <w:highlight w:val="yellow"/>
              </w:rPr>
            </w:pPr>
            <w:r w:rsidRPr="00B148DE">
              <w:rPr>
                <w:rFonts w:ascii="Times New Roman" w:hAnsi="Times New Roman"/>
              </w:rPr>
              <w:t xml:space="preserve">  1.Ежегодный прирост количества СМСП;</w:t>
            </w:r>
          </w:p>
          <w:p w:rsidR="00C13A29" w:rsidRPr="00B148DE" w:rsidRDefault="00C13A29" w:rsidP="002E4E88">
            <w:pPr>
              <w:pStyle w:val="1"/>
              <w:ind w:left="-145" w:firstLine="0"/>
              <w:rPr>
                <w:rFonts w:ascii="Times New Roman" w:hAnsi="Times New Roman"/>
              </w:rPr>
            </w:pPr>
            <w:r w:rsidRPr="00B148DE">
              <w:rPr>
                <w:rFonts w:ascii="Times New Roman" w:hAnsi="Times New Roman"/>
              </w:rPr>
              <w:t xml:space="preserve">  2.Ежегодный прирост выручки СМСП;</w:t>
            </w:r>
          </w:p>
          <w:p w:rsidR="00C13A29" w:rsidRPr="00B148DE" w:rsidRDefault="00C13A29" w:rsidP="002E4E88">
            <w:pPr>
              <w:pStyle w:val="ConsPlusCell"/>
              <w:widowControl/>
              <w:ind w:lef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   3.Доля малого и среднего предпринимательства в валовом территориальном  продукте» с целевым значением в 2015 году.</w:t>
            </w:r>
          </w:p>
          <w:p w:rsidR="00C13A29" w:rsidRPr="00B148DE" w:rsidRDefault="00C13A29" w:rsidP="002E4E88">
            <w:pPr>
              <w:pStyle w:val="ConsPlusCell"/>
              <w:widowControl/>
              <w:ind w:lef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   4.Количество субъектов малого и среднего предпринимательства в Нурлатского муниципальном районе</w:t>
            </w:r>
          </w:p>
          <w:p w:rsidR="00C13A29" w:rsidRPr="00B148DE" w:rsidRDefault="00C13A29" w:rsidP="002E4E88">
            <w:pPr>
              <w:pStyle w:val="ConsPlusCell"/>
              <w:widowControl/>
              <w:ind w:lef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    5.Доля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 района</w:t>
            </w:r>
          </w:p>
          <w:p w:rsidR="00C13A29" w:rsidRPr="00B148DE" w:rsidRDefault="00C13A29" w:rsidP="002E4E88">
            <w:pPr>
              <w:pStyle w:val="ConsPlusCell"/>
              <w:widowControl/>
              <w:ind w:lef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   6. Удельный вес </w:t>
            </w:r>
            <w:proofErr w:type="gramStart"/>
            <w:r w:rsidRPr="00B148D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 в малом бизнесе в общей численности занятых в экономике</w:t>
            </w:r>
          </w:p>
          <w:p w:rsidR="00C13A29" w:rsidRPr="00B148DE" w:rsidRDefault="00C13A29" w:rsidP="002E4E88">
            <w:pPr>
              <w:pStyle w:val="ConsPlusCell"/>
              <w:widowControl/>
              <w:ind w:lef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DE">
              <w:rPr>
                <w:rFonts w:ascii="Times New Roman" w:hAnsi="Times New Roman" w:cs="Times New Roman"/>
                <w:sz w:val="24"/>
                <w:szCs w:val="24"/>
              </w:rPr>
              <w:t xml:space="preserve">   7.Объем налоговых поступлений от субъектов малого предпринимательства в консолидированном бюджете Нурлатского муниципального района</w:t>
            </w:r>
          </w:p>
          <w:p w:rsidR="00C13A29" w:rsidRPr="00B148DE" w:rsidRDefault="00C13A29" w:rsidP="002E4E88">
            <w:pPr>
              <w:tabs>
                <w:tab w:val="left" w:pos="-71"/>
                <w:tab w:val="left" w:pos="255"/>
              </w:tabs>
              <w:autoSpaceDE w:val="0"/>
              <w:autoSpaceDN w:val="0"/>
              <w:adjustRightInd w:val="0"/>
              <w:ind w:left="-145"/>
              <w:contextualSpacing/>
              <w:jc w:val="both"/>
            </w:pPr>
            <w:r w:rsidRPr="00B148DE">
              <w:t xml:space="preserve">  8. Количество вновь зарегистрированных субъектов малого и среднего предпринимательства.</w:t>
            </w: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t>Сроки    реализации</w:t>
            </w:r>
            <w:r w:rsidRPr="00B148DE">
              <w:br/>
              <w:t xml:space="preserve">Программы          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pStyle w:val="1"/>
              <w:ind w:left="-145" w:firstLine="0"/>
              <w:rPr>
                <w:rFonts w:ascii="Times New Roman" w:hAnsi="Times New Roman"/>
              </w:rPr>
            </w:pPr>
            <w:r w:rsidRPr="00B148DE">
              <w:rPr>
                <w:rFonts w:ascii="Times New Roman" w:hAnsi="Times New Roman"/>
              </w:rPr>
              <w:t xml:space="preserve">   2014-2016 годы</w:t>
            </w: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t xml:space="preserve">Исполнитель        </w:t>
            </w:r>
            <w:r w:rsidRPr="00B148DE">
              <w:br/>
              <w:t>Программы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pStyle w:val="1"/>
              <w:spacing w:line="240" w:lineRule="auto"/>
              <w:ind w:left="-145" w:firstLine="0"/>
              <w:rPr>
                <w:rFonts w:ascii="Times New Roman" w:hAnsi="Times New Roman"/>
              </w:rPr>
            </w:pPr>
            <w:r w:rsidRPr="00B148DE">
              <w:rPr>
                <w:rFonts w:ascii="Times New Roman" w:hAnsi="Times New Roman"/>
              </w:rPr>
              <w:t>Отдел территориального развития Исполнительного комитет Нурлатского муниципального района</w:t>
            </w: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t xml:space="preserve">Соисполнители      </w:t>
            </w:r>
            <w:r w:rsidRPr="00B148DE">
              <w:br/>
              <w:t xml:space="preserve">Программы          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pStyle w:val="1"/>
              <w:spacing w:line="240" w:lineRule="auto"/>
              <w:ind w:left="-145" w:firstLine="0"/>
              <w:rPr>
                <w:rFonts w:ascii="Times New Roman" w:hAnsi="Times New Roman"/>
              </w:rPr>
            </w:pPr>
            <w:r w:rsidRPr="00B148DE">
              <w:rPr>
                <w:rFonts w:ascii="Times New Roman" w:hAnsi="Times New Roman"/>
              </w:rPr>
              <w:t>Субъекты малого и среднего  предпринимательства,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t>Объемы и  источники</w:t>
            </w:r>
            <w:r w:rsidRPr="00B148DE">
              <w:br/>
              <w:t xml:space="preserve">финансирования     </w:t>
            </w:r>
            <w:r w:rsidRPr="00B148DE">
              <w:br/>
            </w:r>
            <w:proofErr w:type="gramStart"/>
            <w:r w:rsidRPr="00B148DE">
              <w:t>Программы</w:t>
            </w:r>
            <w:proofErr w:type="gramEnd"/>
            <w:r w:rsidRPr="00B148DE">
              <w:br/>
              <w:t>Ожидаемые  конечные</w:t>
            </w:r>
            <w:r w:rsidRPr="00B148DE">
              <w:br/>
              <w:t xml:space="preserve">результаты         </w:t>
            </w:r>
            <w:r w:rsidRPr="00B148DE">
              <w:br/>
              <w:t xml:space="preserve">реализации         </w:t>
            </w:r>
            <w:r w:rsidRPr="00B148DE">
              <w:br/>
              <w:t>Программы (по  цели</w:t>
            </w:r>
            <w:r w:rsidRPr="00B148DE">
              <w:br/>
              <w:t>и задачам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autoSpaceDE w:val="0"/>
              <w:autoSpaceDN w:val="0"/>
              <w:adjustRightInd w:val="0"/>
              <w:jc w:val="both"/>
            </w:pPr>
            <w:r w:rsidRPr="00B148DE">
              <w:t>Общий объем финансирования Программы составляет 14056,0 тыс. рублей, в том числе:</w:t>
            </w:r>
          </w:p>
          <w:p w:rsidR="00C13A29" w:rsidRPr="00B148DE" w:rsidRDefault="00C13A29" w:rsidP="002E4E88">
            <w:pPr>
              <w:autoSpaceDE w:val="0"/>
              <w:autoSpaceDN w:val="0"/>
              <w:adjustRightInd w:val="0"/>
            </w:pPr>
            <w:r w:rsidRPr="00B148DE">
              <w:t xml:space="preserve">средства бюджета Республики Татарстан  -  7 056 тыс. рублей:                                         </w:t>
            </w:r>
            <w:r w:rsidRPr="00B148DE">
              <w:br/>
              <w:t xml:space="preserve"> в 2014 году – 2587,2 тыс. рублей;                 </w:t>
            </w:r>
            <w:r w:rsidRPr="00B148DE">
              <w:br/>
              <w:t xml:space="preserve">в 2015 году – 2352,0 тыс. рублей;                 </w:t>
            </w:r>
            <w:r w:rsidRPr="00B148DE">
              <w:br/>
              <w:t xml:space="preserve">в 2016 году – 2116,8 тыс. рублей;                 </w:t>
            </w:r>
            <w:r w:rsidRPr="00B148DE">
              <w:br/>
              <w:t xml:space="preserve">средства бюджета Нурлатского муниципального района  </w:t>
            </w:r>
          </w:p>
          <w:p w:rsidR="00C13A29" w:rsidRPr="00B148DE" w:rsidRDefault="00C13A29" w:rsidP="002E4E88">
            <w:pPr>
              <w:autoSpaceDE w:val="0"/>
              <w:autoSpaceDN w:val="0"/>
              <w:adjustRightInd w:val="0"/>
            </w:pPr>
            <w:r w:rsidRPr="00B148DE">
              <w:t xml:space="preserve">7000,0  </w:t>
            </w:r>
            <w:proofErr w:type="spellStart"/>
            <w:r w:rsidRPr="00B148DE">
              <w:t>тыс</w:t>
            </w:r>
            <w:proofErr w:type="gramStart"/>
            <w:r w:rsidRPr="00B148DE">
              <w:t>.р</w:t>
            </w:r>
            <w:proofErr w:type="gramEnd"/>
            <w:r w:rsidRPr="00B148DE">
              <w:t>уб</w:t>
            </w:r>
            <w:proofErr w:type="spellEnd"/>
            <w:r w:rsidRPr="00B148DE">
              <w:t>.</w:t>
            </w:r>
          </w:p>
          <w:p w:rsidR="00C13A29" w:rsidRPr="00B148DE" w:rsidRDefault="00C13A29" w:rsidP="002E4E88">
            <w:pPr>
              <w:autoSpaceDE w:val="0"/>
              <w:autoSpaceDN w:val="0"/>
              <w:adjustRightInd w:val="0"/>
            </w:pPr>
            <w:r w:rsidRPr="00B148DE">
              <w:t xml:space="preserve">в 2014 году -  6000,0 </w:t>
            </w:r>
            <w:proofErr w:type="spellStart"/>
            <w:r w:rsidRPr="00B148DE">
              <w:t>тыс</w:t>
            </w:r>
            <w:proofErr w:type="gramStart"/>
            <w:r w:rsidRPr="00B148DE">
              <w:t>.р</w:t>
            </w:r>
            <w:proofErr w:type="gramEnd"/>
            <w:r w:rsidRPr="00B148DE">
              <w:t>уб</w:t>
            </w:r>
            <w:proofErr w:type="spellEnd"/>
            <w:r w:rsidRPr="00B148DE">
              <w:t>.</w:t>
            </w:r>
          </w:p>
          <w:p w:rsidR="00C13A29" w:rsidRPr="00B148DE" w:rsidRDefault="00C13A29" w:rsidP="002E4E88">
            <w:pPr>
              <w:autoSpaceDE w:val="0"/>
              <w:autoSpaceDN w:val="0"/>
              <w:adjustRightInd w:val="0"/>
            </w:pPr>
            <w:r w:rsidRPr="00B148DE">
              <w:t xml:space="preserve"> в 2015 году – 500,0  </w:t>
            </w:r>
            <w:proofErr w:type="spellStart"/>
            <w:r w:rsidRPr="00B148DE">
              <w:t>тыс</w:t>
            </w:r>
            <w:proofErr w:type="gramStart"/>
            <w:r w:rsidRPr="00B148DE">
              <w:t>.р</w:t>
            </w:r>
            <w:proofErr w:type="gramEnd"/>
            <w:r w:rsidRPr="00B148DE">
              <w:t>уб</w:t>
            </w:r>
            <w:proofErr w:type="spellEnd"/>
            <w:r w:rsidRPr="00B148DE">
              <w:t xml:space="preserve">.   </w:t>
            </w:r>
          </w:p>
          <w:p w:rsidR="00C13A29" w:rsidRPr="00B148DE" w:rsidRDefault="00C13A29" w:rsidP="002E4E88">
            <w:pPr>
              <w:pStyle w:val="1"/>
              <w:spacing w:line="240" w:lineRule="auto"/>
              <w:ind w:left="-145" w:firstLine="0"/>
              <w:rPr>
                <w:rFonts w:ascii="Times New Roman" w:hAnsi="Times New Roman"/>
                <w:highlight w:val="yellow"/>
              </w:rPr>
            </w:pPr>
            <w:r w:rsidRPr="00B148DE">
              <w:rPr>
                <w:rFonts w:ascii="Times New Roman" w:hAnsi="Times New Roman"/>
              </w:rPr>
              <w:t xml:space="preserve">   в 2016 году -  500,00 </w:t>
            </w:r>
            <w:proofErr w:type="spellStart"/>
            <w:r w:rsidRPr="00B148DE">
              <w:rPr>
                <w:rFonts w:ascii="Times New Roman" w:hAnsi="Times New Roman"/>
              </w:rPr>
              <w:t>тыс</w:t>
            </w:r>
            <w:proofErr w:type="gramStart"/>
            <w:r w:rsidRPr="00B148DE">
              <w:rPr>
                <w:rFonts w:ascii="Times New Roman" w:hAnsi="Times New Roman"/>
              </w:rPr>
              <w:t>.р</w:t>
            </w:r>
            <w:proofErr w:type="gramEnd"/>
            <w:r w:rsidRPr="00B148DE">
              <w:rPr>
                <w:rFonts w:ascii="Times New Roman" w:hAnsi="Times New Roman"/>
              </w:rPr>
              <w:t>уб</w:t>
            </w:r>
            <w:proofErr w:type="spellEnd"/>
            <w:r w:rsidRPr="00B148DE">
              <w:rPr>
                <w:rFonts w:ascii="Times New Roman" w:hAnsi="Times New Roman"/>
              </w:rPr>
              <w:t xml:space="preserve">.      </w:t>
            </w: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/>
        </w:tc>
        <w:tc>
          <w:tcPr>
            <w:tcW w:w="0" w:type="auto"/>
          </w:tcPr>
          <w:p w:rsidR="00C13A29" w:rsidRPr="00B148DE" w:rsidRDefault="00C13A29" w:rsidP="002E4E88">
            <w:pPr>
              <w:autoSpaceDE w:val="0"/>
              <w:autoSpaceDN w:val="0"/>
              <w:adjustRightInd w:val="0"/>
            </w:pPr>
            <w:r w:rsidRPr="00B148DE">
              <w:t>1. Доля продукции, работ, услуг  субъектов  малого  и</w:t>
            </w:r>
            <w:r w:rsidRPr="00B148DE">
              <w:br/>
              <w:t>среднего предпринимательства в общем объеме  валового</w:t>
            </w:r>
            <w:r w:rsidRPr="00B148DE">
              <w:br/>
              <w:t xml:space="preserve">территориального  продукта по годам:                     </w:t>
            </w:r>
            <w:r w:rsidRPr="00B148DE">
              <w:br/>
              <w:t xml:space="preserve">2014 г. -  8,1 процента,                              </w:t>
            </w:r>
            <w:r w:rsidRPr="00B148DE">
              <w:br/>
              <w:t xml:space="preserve">2015 г. – 8,15 процентов,                              </w:t>
            </w:r>
            <w:r w:rsidRPr="00B148DE">
              <w:rPr>
                <w:highlight w:val="yellow"/>
              </w:rPr>
              <w:br/>
            </w:r>
            <w:r w:rsidRPr="00B148DE">
              <w:t xml:space="preserve">2016 г. -  8,15 процентов                                </w:t>
            </w:r>
            <w:r w:rsidRPr="00B148DE">
              <w:rPr>
                <w:highlight w:val="yellow"/>
              </w:rPr>
              <w:br/>
            </w:r>
            <w:r w:rsidRPr="00B148DE">
              <w:t>2. Доля налоговых поступлений от субъектов  малого  и</w:t>
            </w:r>
            <w:r w:rsidRPr="00B148DE">
              <w:br/>
            </w:r>
            <w:r w:rsidRPr="00B148DE">
              <w:lastRenderedPageBreak/>
              <w:t>среднего предпринимательства в  общей  сумме  доходов</w:t>
            </w:r>
            <w:r w:rsidRPr="00B148DE">
              <w:br/>
              <w:t xml:space="preserve">консолидированного бюджета по годам:                 </w:t>
            </w:r>
            <w:r w:rsidRPr="00B148DE">
              <w:br/>
              <w:t xml:space="preserve">2014 г. -  16,4  процентов,                              </w:t>
            </w:r>
            <w:r w:rsidRPr="00B148DE">
              <w:br/>
              <w:t xml:space="preserve">2015 г. - 15,3 процентов,                              </w:t>
            </w:r>
            <w:r w:rsidRPr="00B148DE">
              <w:br/>
              <w:t xml:space="preserve">2016 г. - 15,0  процентов.                              </w:t>
            </w:r>
            <w:r w:rsidRPr="00B148DE">
              <w:rPr>
                <w:highlight w:val="yellow"/>
              </w:rPr>
              <w:br/>
            </w:r>
            <w:r w:rsidRPr="00B148DE">
              <w:t>3.Число субъектов малого и среднего предпринимательства</w:t>
            </w:r>
          </w:p>
          <w:p w:rsidR="00C13A29" w:rsidRPr="00B148DE" w:rsidRDefault="00C13A29" w:rsidP="002E4E8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148DE">
              <w:t>2014 г. - 1415</w:t>
            </w:r>
            <w:r w:rsidRPr="00B148DE">
              <w:rPr>
                <w:highlight w:val="yellow"/>
              </w:rPr>
              <w:br/>
            </w:r>
            <w:r w:rsidRPr="00B148DE">
              <w:t>2015 г. - 1470</w:t>
            </w:r>
            <w:r w:rsidRPr="00B148DE">
              <w:rPr>
                <w:highlight w:val="yellow"/>
              </w:rPr>
              <w:br/>
            </w:r>
            <w:r w:rsidRPr="00B148DE">
              <w:t>2016 г. - 1520</w:t>
            </w:r>
            <w:r w:rsidRPr="00B148DE">
              <w:rPr>
                <w:highlight w:val="yellow"/>
              </w:rPr>
              <w:br/>
            </w:r>
            <w:r w:rsidRPr="00B148DE">
              <w:t>5. Доля среднесписочной численности  работников  (без</w:t>
            </w:r>
            <w:r w:rsidRPr="00B148DE">
              <w:br/>
              <w:t>внешних      совместителей)      малых       (включая</w:t>
            </w:r>
            <w:r w:rsidRPr="00B148DE">
              <w:br/>
            </w:r>
            <w:proofErr w:type="spellStart"/>
            <w:r w:rsidRPr="00B148DE">
              <w:t>микропредприятия</w:t>
            </w:r>
            <w:proofErr w:type="spellEnd"/>
            <w:r w:rsidRPr="00B148DE">
              <w:t>)    и    средних    предприятий    в</w:t>
            </w:r>
            <w:r w:rsidRPr="00B148DE">
              <w:br/>
              <w:t>среднесписочной численности работников  (без  внешних</w:t>
            </w:r>
            <w:r w:rsidRPr="00B148DE">
              <w:br/>
              <w:t xml:space="preserve">совместителей) всех предприятий по годам:            </w:t>
            </w:r>
            <w:r w:rsidRPr="00B148DE">
              <w:br/>
              <w:t xml:space="preserve">2014 г. – 26,4  процент,                                </w:t>
            </w:r>
            <w:r w:rsidRPr="00B148DE">
              <w:br/>
              <w:t xml:space="preserve">2015 г. – 29,0 процента,                               </w:t>
            </w:r>
            <w:r w:rsidRPr="00B148DE">
              <w:br/>
              <w:t xml:space="preserve">2016 г. –  31,9 процентов                                </w:t>
            </w:r>
          </w:p>
        </w:tc>
      </w:tr>
      <w:tr w:rsidR="00C13A29" w:rsidRPr="00B148DE" w:rsidTr="002E4E88">
        <w:tc>
          <w:tcPr>
            <w:tcW w:w="0" w:type="auto"/>
          </w:tcPr>
          <w:p w:rsidR="00C13A29" w:rsidRPr="00B148DE" w:rsidRDefault="00C13A29">
            <w:r w:rsidRPr="00B148DE">
              <w:lastRenderedPageBreak/>
              <w:t>Организация</w:t>
            </w:r>
            <w:r w:rsidRPr="00B148DE">
              <w:br/>
            </w:r>
            <w:proofErr w:type="gramStart"/>
            <w:r w:rsidRPr="00B148DE">
              <w:t>контроля         за</w:t>
            </w:r>
            <w:proofErr w:type="gramEnd"/>
            <w:r w:rsidRPr="00B148DE">
              <w:br/>
              <w:t xml:space="preserve">выполнением        </w:t>
            </w:r>
            <w:r w:rsidRPr="00B148DE">
              <w:br/>
              <w:t xml:space="preserve">Программы          </w:t>
            </w:r>
          </w:p>
        </w:tc>
        <w:tc>
          <w:tcPr>
            <w:tcW w:w="0" w:type="auto"/>
          </w:tcPr>
          <w:p w:rsidR="00C13A29" w:rsidRPr="00B148DE" w:rsidRDefault="00C13A29" w:rsidP="002E4E88">
            <w:pPr>
              <w:autoSpaceDE w:val="0"/>
              <w:autoSpaceDN w:val="0"/>
              <w:adjustRightInd w:val="0"/>
            </w:pPr>
            <w:r w:rsidRPr="00B148DE">
              <w:t xml:space="preserve">Совет депутатов Нурлатского  </w:t>
            </w:r>
            <w:proofErr w:type="gramStart"/>
            <w:r w:rsidRPr="00B148DE">
              <w:t>муниципального</w:t>
            </w:r>
            <w:proofErr w:type="gramEnd"/>
            <w:r w:rsidRPr="00B148DE">
              <w:t xml:space="preserve"> района</w:t>
            </w:r>
          </w:p>
          <w:p w:rsidR="00C13A29" w:rsidRPr="00B148DE" w:rsidRDefault="00C13A29" w:rsidP="002E4E8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148DE">
              <w:t xml:space="preserve">Исполнительный комитет Нурлатского </w:t>
            </w:r>
            <w:proofErr w:type="gramStart"/>
            <w:r w:rsidRPr="00B148DE">
              <w:t>муниципального</w:t>
            </w:r>
            <w:proofErr w:type="gramEnd"/>
            <w:r w:rsidRPr="00B148DE">
              <w:t xml:space="preserve"> района</w:t>
            </w:r>
          </w:p>
        </w:tc>
      </w:tr>
    </w:tbl>
    <w:p w:rsidR="00C13A29" w:rsidRPr="00B148DE" w:rsidRDefault="00C13A29"/>
    <w:p w:rsidR="00C13A29" w:rsidRPr="00B148DE" w:rsidRDefault="00C13A29" w:rsidP="00445FD6"/>
    <w:p w:rsidR="00C13A29" w:rsidRPr="00B148DE" w:rsidRDefault="00C13A29" w:rsidP="00445FD6"/>
    <w:p w:rsidR="00C13A29" w:rsidRPr="00B148DE" w:rsidRDefault="00C13A29" w:rsidP="00445FD6"/>
    <w:p w:rsidR="00C13A29" w:rsidRPr="00B148DE" w:rsidRDefault="00C13A29" w:rsidP="00445FD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48DE">
        <w:tab/>
      </w:r>
      <w:r w:rsidRPr="00B148DE">
        <w:rPr>
          <w:b/>
        </w:rPr>
        <w:t>I. Общие положения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</w:p>
    <w:p w:rsidR="00C13A29" w:rsidRPr="00B148DE" w:rsidRDefault="00C13A29" w:rsidP="00445FD6">
      <w:pPr>
        <w:autoSpaceDE w:val="0"/>
        <w:autoSpaceDN w:val="0"/>
        <w:adjustRightInd w:val="0"/>
        <w:ind w:left="-480"/>
        <w:jc w:val="both"/>
      </w:pPr>
      <w:r w:rsidRPr="00B148DE">
        <w:t xml:space="preserve">       Настоящая программа определяет перечень мероприятий, направленных на  развитие предпринимательства в </w:t>
      </w:r>
      <w:proofErr w:type="spellStart"/>
      <w:r w:rsidRPr="00B148DE">
        <w:t>Нурлатском</w:t>
      </w:r>
      <w:proofErr w:type="spellEnd"/>
      <w:r w:rsidRPr="00B148DE">
        <w:t xml:space="preserve">  муниципальном районе.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>Нормативной правовой базой для разработки программы является Федеральный закон от 24.07.2007 N 209-ФЗ "О развитии малого и среднего предпринимательства в Российской Федерации", Закон Республики Татарстан от 21.01.2010 г.№7-ЗРТ « О развитии малого и среднего предпринимательства в Республике Татарстан», данные Территориального органа Федеральной службы государственной статистики.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>В настоящей программе используются следующие понятия и термины: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>малое и среднее предпринимательство -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C13A29" w:rsidRPr="00B148DE" w:rsidRDefault="00C13A29" w:rsidP="00445FD6">
      <w:pPr>
        <w:autoSpaceDE w:val="0"/>
        <w:autoSpaceDN w:val="0"/>
        <w:adjustRightInd w:val="0"/>
        <w:jc w:val="both"/>
      </w:pPr>
      <w:proofErr w:type="gramStart"/>
      <w:r w:rsidRPr="00B148DE">
        <w:t>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"индивидуальные предприниматели"), крестьянские (фермерские) хозяйства, соответствующие следующим условиям:</w:t>
      </w:r>
      <w:proofErr w:type="gramEnd"/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proofErr w:type="gramStart"/>
      <w:r w:rsidRPr="00B148DE"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двадцати пяти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B148DE">
        <w:t xml:space="preserve"> </w:t>
      </w:r>
      <w:proofErr w:type="gramStart"/>
      <w:r w:rsidRPr="00B148DE">
        <w:t xml:space="preserve">юридическим лицам, не являющимся субъектами малого и среднего предпринимательства, не должна превышать двадцати пяти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</w:t>
      </w:r>
      <w:r w:rsidRPr="00B148DE">
        <w:lastRenderedPageBreak/>
        <w:t>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proofErr w:type="gramEnd"/>
      <w:r w:rsidRPr="00B148DE">
        <w:t xml:space="preserve"> </w:t>
      </w:r>
      <w:proofErr w:type="gramStart"/>
      <w:r w:rsidRPr="00B148DE"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>от ста одного до двухсот пятидесяти человек включительно для средних предприятий;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 xml:space="preserve">до ста человек включительно для малых предприятий; среди малых предприятий выделяются </w:t>
      </w:r>
      <w:proofErr w:type="spellStart"/>
      <w:r w:rsidRPr="00B148DE">
        <w:t>микропредприятия</w:t>
      </w:r>
      <w:proofErr w:type="spellEnd"/>
      <w:r w:rsidRPr="00B148DE">
        <w:t xml:space="preserve"> - до пятнадцати человек;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>3) выручка от реализации товаров (выполнения работ, оказания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 xml:space="preserve">Средняя численность работников </w:t>
      </w:r>
      <w:proofErr w:type="spellStart"/>
      <w:r w:rsidRPr="00B148DE">
        <w:t>микропредприятия</w:t>
      </w:r>
      <w:proofErr w:type="spellEnd"/>
      <w:r w:rsidRPr="00B148DE"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</w:t>
      </w:r>
      <w:proofErr w:type="spellStart"/>
      <w:r w:rsidRPr="00B148DE">
        <w:t>микропредприятий</w:t>
      </w:r>
      <w:proofErr w:type="spellEnd"/>
      <w:r w:rsidRPr="00B148DE">
        <w:t>, малых предприятий или средних предприятий. Выручка от реализации товаров (выполнения работ, оказания услуг) за календарный год определяется в порядке, установленном Налоговым кодексом Российской Федерации.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учете;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>малые инновационные предприятия (компании) - субъекты малого предпринимательства, осуществляющие инновационную деятельность;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>бизнес-инкубатор - организация, предоставляющая виды поддержки малому предпринимательству на ранней стадии его развития;</w:t>
      </w:r>
    </w:p>
    <w:p w:rsidR="00C13A29" w:rsidRPr="00B148DE" w:rsidRDefault="00C13A29" w:rsidP="00445FD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48DE">
        <w:rPr>
          <w:b/>
        </w:rPr>
        <w:t>II. Характеристика проблемы и обоснование</w:t>
      </w:r>
    </w:p>
    <w:p w:rsidR="00C13A29" w:rsidRPr="00B148DE" w:rsidRDefault="00C13A29" w:rsidP="00445FD6">
      <w:pPr>
        <w:autoSpaceDE w:val="0"/>
        <w:autoSpaceDN w:val="0"/>
        <w:adjustRightInd w:val="0"/>
        <w:jc w:val="center"/>
        <w:rPr>
          <w:b/>
        </w:rPr>
      </w:pPr>
      <w:r w:rsidRPr="00B148DE">
        <w:rPr>
          <w:b/>
        </w:rPr>
        <w:t>необходимости ее решения программными методами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</w:p>
    <w:p w:rsidR="00C13A29" w:rsidRPr="00B148DE" w:rsidRDefault="00C13A29" w:rsidP="00957DC2">
      <w:pPr>
        <w:tabs>
          <w:tab w:val="left" w:pos="1725"/>
        </w:tabs>
        <w:spacing w:after="200"/>
        <w:ind w:right="57" w:firstLine="284"/>
        <w:contextualSpacing/>
        <w:jc w:val="both"/>
      </w:pPr>
      <w:r w:rsidRPr="00B148DE">
        <w:t xml:space="preserve">         Дальнейшее повышение благосостояния граждан, обеспечение устойчивого экономического развития района невозможно без активного развития предпринимательства.</w:t>
      </w:r>
    </w:p>
    <w:p w:rsidR="00C13A29" w:rsidRPr="00B148DE" w:rsidRDefault="00C13A29" w:rsidP="00957DC2">
      <w:pPr>
        <w:tabs>
          <w:tab w:val="left" w:pos="1725"/>
        </w:tabs>
        <w:spacing w:after="200"/>
        <w:ind w:right="57" w:firstLine="284"/>
        <w:contextualSpacing/>
        <w:jc w:val="both"/>
      </w:pPr>
      <w:r w:rsidRPr="00B148DE">
        <w:t>Необходимо, добиваться, чтобы субъекты малого предпринимательства  больше занимались выпуском собственной продукции и оказанием услуг. Работа над существенным увеличением количества предпринимателей занятых производством и переработкой продукции должна быть одним из основных приоритетных направлений. В районе имеются все условия – земля, кадры, возможность получения кредитных ресурсов, сырье для дальнейшего развития малых производств, особенно сельскохозяйственных, перерабатывающих и обслуживающих.</w:t>
      </w:r>
    </w:p>
    <w:p w:rsidR="00C13A29" w:rsidRPr="00B148DE" w:rsidRDefault="00C13A29" w:rsidP="00957DC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8DE">
        <w:rPr>
          <w:rFonts w:ascii="Times New Roman" w:hAnsi="Times New Roman" w:cs="Times New Roman"/>
          <w:sz w:val="24"/>
          <w:szCs w:val="24"/>
        </w:rPr>
        <w:t xml:space="preserve">Число экономически активных субъектов малого бизнеса составило  на начало 2014 года – 1365 ед. в том числе 372 малых  предприятий,  1003 индивидуальных предпринимателей без образования юридического лица, в их числе   208  фермерских хозяйств.  </w:t>
      </w:r>
    </w:p>
    <w:p w:rsidR="00C13A29" w:rsidRPr="00B148DE" w:rsidRDefault="00C13A29" w:rsidP="00957DC2">
      <w:pPr>
        <w:tabs>
          <w:tab w:val="left" w:pos="1725"/>
        </w:tabs>
        <w:ind w:right="57" w:firstLine="284"/>
        <w:contextualSpacing/>
        <w:jc w:val="both"/>
      </w:pPr>
      <w:r w:rsidRPr="00B148DE">
        <w:t xml:space="preserve"> Положительное влияние  оказывает проведение в районе мероприятий по организации новых рабочих мест по типу </w:t>
      </w:r>
      <w:proofErr w:type="spellStart"/>
      <w:r w:rsidRPr="00B148DE">
        <w:t>самозанятости</w:t>
      </w:r>
      <w:proofErr w:type="spellEnd"/>
      <w:r w:rsidRPr="00B148DE">
        <w:t>. В данном направлении в 2013 г. 28 человек открыли собственное дело по программе «</w:t>
      </w:r>
      <w:proofErr w:type="spellStart"/>
      <w:r w:rsidRPr="00B148DE">
        <w:t>Самозанятость</w:t>
      </w:r>
      <w:proofErr w:type="spellEnd"/>
      <w:r w:rsidRPr="00B148DE">
        <w:t>», финансовая помощь составила в размере по 117600,00 руб.</w:t>
      </w:r>
    </w:p>
    <w:p w:rsidR="00C13A29" w:rsidRPr="00B148DE" w:rsidRDefault="00C13A29" w:rsidP="00957DC2">
      <w:pPr>
        <w:tabs>
          <w:tab w:val="left" w:pos="1725"/>
        </w:tabs>
        <w:ind w:right="57" w:firstLine="284"/>
        <w:contextualSpacing/>
        <w:jc w:val="both"/>
      </w:pPr>
      <w:r w:rsidRPr="00B148DE">
        <w:t xml:space="preserve">Из  общего числа субъектов малого   предпринимательства  50,2 % заняты в сфере торговли, 10,5 % - в сельском хозяйстве, 8,9 %- в транспортной отрасли и связи,  6,2% - в промышленном </w:t>
      </w:r>
      <w:r w:rsidRPr="00B148DE">
        <w:lastRenderedPageBreak/>
        <w:t>производстве, 4,44%- в строительстве, 13,3 % занимаются вопросами здравоохранения, образования, недвижимостью, арендой и предоставлением прочих услуг. Из общего количества индивидуальных предпринимателей  56,1 процент заняты в торговле.</w:t>
      </w:r>
    </w:p>
    <w:p w:rsidR="00C13A29" w:rsidRPr="00B148DE" w:rsidRDefault="00C13A29" w:rsidP="00957DC2">
      <w:pPr>
        <w:tabs>
          <w:tab w:val="left" w:pos="1725"/>
        </w:tabs>
        <w:ind w:right="57" w:firstLine="284"/>
        <w:contextualSpacing/>
        <w:jc w:val="both"/>
      </w:pPr>
    </w:p>
    <w:p w:rsidR="00C13A29" w:rsidRPr="00B148DE" w:rsidRDefault="00C13A29" w:rsidP="00445FD6">
      <w:pPr>
        <w:ind w:firstLine="567"/>
        <w:jc w:val="both"/>
      </w:pPr>
      <w:r w:rsidRPr="00B148DE">
        <w:t xml:space="preserve">Торговая деятельность индивидуальными  предпринимателями  осуществляется  в  личных магазинах. Всего на  территории муниципального района функционируют 410 единиц объекта торговли, в том числе в </w:t>
      </w:r>
      <w:proofErr w:type="spellStart"/>
      <w:r w:rsidRPr="00B148DE">
        <w:t>г</w:t>
      </w:r>
      <w:proofErr w:type="gramStart"/>
      <w:r w:rsidRPr="00B148DE">
        <w:t>.Н</w:t>
      </w:r>
      <w:proofErr w:type="gramEnd"/>
      <w:r w:rsidRPr="00B148DE">
        <w:t>урлат</w:t>
      </w:r>
      <w:proofErr w:type="spellEnd"/>
      <w:r w:rsidRPr="00B148DE">
        <w:t xml:space="preserve"> – 315 Обеспеченность населения района торговыми площадями  в расчете на 1000 жителей составляет- 425 </w:t>
      </w:r>
      <w:proofErr w:type="spellStart"/>
      <w:r w:rsidRPr="00B148DE">
        <w:t>кв.м</w:t>
      </w:r>
      <w:proofErr w:type="spellEnd"/>
      <w:r w:rsidRPr="00B148DE">
        <w:t xml:space="preserve">. </w:t>
      </w:r>
    </w:p>
    <w:p w:rsidR="00C13A29" w:rsidRPr="00B148DE" w:rsidRDefault="00C13A29" w:rsidP="00445FD6">
      <w:pPr>
        <w:ind w:firstLine="567"/>
        <w:jc w:val="both"/>
      </w:pPr>
      <w:r w:rsidRPr="00B148DE">
        <w:t xml:space="preserve">Меняется облик имеющихся предприятий торговли: обновляется оборудование, большое внимание уделяется эстетическому оформлению вывесок. Индивидуальные предприниматели все больше расширяют ассортимент реализуемых товаров. </w:t>
      </w:r>
    </w:p>
    <w:p w:rsidR="00C13A29" w:rsidRPr="00B148DE" w:rsidRDefault="00C13A29" w:rsidP="00445FD6">
      <w:pPr>
        <w:ind w:firstLine="567"/>
        <w:jc w:val="both"/>
      </w:pPr>
      <w:r w:rsidRPr="00B148DE">
        <w:t xml:space="preserve"> Основная часть магазинов в районе реализует смешанный ассортимент товаров. </w:t>
      </w:r>
    </w:p>
    <w:p w:rsidR="00C13A29" w:rsidRPr="00B148DE" w:rsidRDefault="00C13A29" w:rsidP="00445FD6">
      <w:pPr>
        <w:ind w:firstLine="567"/>
        <w:jc w:val="both"/>
      </w:pPr>
      <w:r w:rsidRPr="00B148DE">
        <w:t xml:space="preserve">Также имеются и специализированные магазины, специализирующиеся на продаже мяса, продукции </w:t>
      </w:r>
      <w:proofErr w:type="spellStart"/>
      <w:r w:rsidRPr="00B148DE">
        <w:t>мясопереработки</w:t>
      </w:r>
      <w:proofErr w:type="spellEnd"/>
      <w:r w:rsidRPr="00B148DE">
        <w:t xml:space="preserve">; продаже запасных частей к автомашинам; продаже строительных и отделочных материалов.  </w:t>
      </w:r>
    </w:p>
    <w:p w:rsidR="00C13A29" w:rsidRPr="00B148DE" w:rsidRDefault="00C13A29" w:rsidP="00445FD6">
      <w:pPr>
        <w:jc w:val="both"/>
      </w:pPr>
    </w:p>
    <w:p w:rsidR="00C13A29" w:rsidRPr="00B148DE" w:rsidRDefault="00C13A29" w:rsidP="00445FD6">
      <w:pPr>
        <w:ind w:firstLine="540"/>
        <w:jc w:val="both"/>
      </w:pPr>
      <w:r w:rsidRPr="00B148DE">
        <w:t xml:space="preserve">Общий объем товарооборота  в  2013 году составил  8,000 </w:t>
      </w:r>
      <w:proofErr w:type="spellStart"/>
      <w:r w:rsidRPr="00B148DE">
        <w:t>млн</w:t>
      </w:r>
      <w:proofErr w:type="gramStart"/>
      <w:r w:rsidRPr="00B148DE">
        <w:t>.р</w:t>
      </w:r>
      <w:proofErr w:type="gramEnd"/>
      <w:r w:rsidRPr="00B148DE">
        <w:t>уб</w:t>
      </w:r>
      <w:proofErr w:type="spellEnd"/>
      <w:r w:rsidRPr="00B148DE">
        <w:t xml:space="preserve">. В структуре оборота розничной торговли удельный вес продовольственных товаров составляет 69%, непродовольственных –   31  %.  На одного жителя продано товаров на сумму 84,5   </w:t>
      </w:r>
      <w:proofErr w:type="spellStart"/>
      <w:r w:rsidRPr="00B148DE">
        <w:t>тыс.рублей</w:t>
      </w:r>
      <w:proofErr w:type="spellEnd"/>
      <w:r w:rsidRPr="00B148DE">
        <w:t>.</w:t>
      </w:r>
    </w:p>
    <w:p w:rsidR="00C13A29" w:rsidRPr="00B148DE" w:rsidRDefault="00C13A29" w:rsidP="00445FD6">
      <w:pPr>
        <w:tabs>
          <w:tab w:val="num" w:pos="0"/>
        </w:tabs>
        <w:ind w:left="120"/>
        <w:jc w:val="both"/>
      </w:pPr>
      <w:r w:rsidRPr="00B148DE">
        <w:t xml:space="preserve">    Число частных магазинов ежегодно увеличивается и  к 2015 планируется довести обеспеченность населения торговыми площадями на 1000 жителей до 550 </w:t>
      </w:r>
      <w:proofErr w:type="spellStart"/>
      <w:r w:rsidRPr="00B148DE">
        <w:t>кв.м</w:t>
      </w:r>
      <w:proofErr w:type="spellEnd"/>
      <w:r w:rsidRPr="00B148DE">
        <w:t>. Увеличение количества вновь открывающихся магазинов свидетельствует о том, что отрасль развивается.</w:t>
      </w:r>
    </w:p>
    <w:p w:rsidR="00C13A29" w:rsidRPr="00B148DE" w:rsidRDefault="00C13A29" w:rsidP="00445FD6">
      <w:pPr>
        <w:tabs>
          <w:tab w:val="num" w:pos="0"/>
        </w:tabs>
        <w:ind w:left="120"/>
        <w:jc w:val="both"/>
        <w:rPr>
          <w:highlight w:val="yellow"/>
        </w:rPr>
      </w:pPr>
      <w:r w:rsidRPr="00B148DE">
        <w:t xml:space="preserve">       На территории района открылись следующие торговые объекты:</w:t>
      </w:r>
    </w:p>
    <w:p w:rsidR="00C13A29" w:rsidRPr="00B148DE" w:rsidRDefault="00C13A29" w:rsidP="00445FD6">
      <w:pPr>
        <w:tabs>
          <w:tab w:val="num" w:pos="0"/>
        </w:tabs>
        <w:ind w:left="120"/>
        <w:jc w:val="both"/>
        <w:rPr>
          <w:highlight w:val="yellow"/>
        </w:rPr>
      </w:pPr>
      <w:r w:rsidRPr="00B148DE">
        <w:t xml:space="preserve">- магазин торговой марки «Пятерочка +», площадью 534 </w:t>
      </w:r>
      <w:proofErr w:type="spellStart"/>
      <w:r w:rsidRPr="00B148DE">
        <w:t>кв.м</w:t>
      </w:r>
      <w:proofErr w:type="spellEnd"/>
      <w:r w:rsidRPr="00B148DE">
        <w:t>.</w:t>
      </w:r>
    </w:p>
    <w:p w:rsidR="00C13A29" w:rsidRPr="00B148DE" w:rsidRDefault="00C13A29" w:rsidP="00445FD6">
      <w:pPr>
        <w:tabs>
          <w:tab w:val="num" w:pos="0"/>
        </w:tabs>
        <w:ind w:left="120"/>
        <w:jc w:val="both"/>
        <w:rPr>
          <w:highlight w:val="yellow"/>
        </w:rPr>
      </w:pPr>
      <w:r w:rsidRPr="00B148DE">
        <w:t>- сеть магазинов «</w:t>
      </w:r>
      <w:proofErr w:type="spellStart"/>
      <w:r w:rsidRPr="00B148DE">
        <w:t>Пестречинка</w:t>
      </w:r>
      <w:proofErr w:type="spellEnd"/>
      <w:r w:rsidRPr="00B148DE">
        <w:t xml:space="preserve">», площадью 614 </w:t>
      </w:r>
      <w:proofErr w:type="spellStart"/>
      <w:r w:rsidRPr="00B148DE">
        <w:t>кв.м</w:t>
      </w:r>
      <w:proofErr w:type="spellEnd"/>
      <w:r w:rsidRPr="00B148DE">
        <w:t>.</w:t>
      </w:r>
    </w:p>
    <w:p w:rsidR="00C13A29" w:rsidRPr="00B148DE" w:rsidRDefault="00C13A29" w:rsidP="00445FD6">
      <w:pPr>
        <w:tabs>
          <w:tab w:val="num" w:pos="0"/>
        </w:tabs>
        <w:ind w:left="120"/>
        <w:jc w:val="both"/>
      </w:pPr>
      <w:r w:rsidRPr="00B148DE">
        <w:t xml:space="preserve">- торговый дом  «Муравейник», площадью 2422,1 </w:t>
      </w:r>
      <w:proofErr w:type="spellStart"/>
      <w:r w:rsidRPr="00B148DE">
        <w:t>кв.м</w:t>
      </w:r>
      <w:proofErr w:type="spellEnd"/>
      <w:r w:rsidRPr="00B148DE">
        <w:t>.</w:t>
      </w:r>
    </w:p>
    <w:p w:rsidR="00C13A29" w:rsidRPr="00B148DE" w:rsidRDefault="00C13A29" w:rsidP="00445FD6">
      <w:pPr>
        <w:tabs>
          <w:tab w:val="num" w:pos="0"/>
        </w:tabs>
        <w:ind w:left="120"/>
        <w:jc w:val="both"/>
      </w:pPr>
      <w:r w:rsidRPr="00B148DE">
        <w:t xml:space="preserve">       В 2014 году планируется открытие торгового центра «</w:t>
      </w:r>
      <w:proofErr w:type="spellStart"/>
      <w:r w:rsidRPr="00B148DE">
        <w:t>Шифа</w:t>
      </w:r>
      <w:proofErr w:type="spellEnd"/>
      <w:r w:rsidRPr="00B148DE">
        <w:t xml:space="preserve">» с общей площадью 5000 </w:t>
      </w:r>
      <w:proofErr w:type="spellStart"/>
      <w:r w:rsidRPr="00B148DE">
        <w:t>кв.м</w:t>
      </w:r>
      <w:proofErr w:type="spellEnd"/>
      <w:r w:rsidRPr="00B148DE">
        <w:t xml:space="preserve">., общий объем инвестиций составит 100 </w:t>
      </w:r>
      <w:proofErr w:type="spellStart"/>
      <w:r w:rsidRPr="00B148DE">
        <w:t>млн</w:t>
      </w:r>
      <w:proofErr w:type="gramStart"/>
      <w:r w:rsidRPr="00B148DE">
        <w:t>.р</w:t>
      </w:r>
      <w:proofErr w:type="gramEnd"/>
      <w:r w:rsidRPr="00B148DE">
        <w:t>ублей</w:t>
      </w:r>
      <w:proofErr w:type="spellEnd"/>
      <w:r w:rsidRPr="00B148DE">
        <w:t xml:space="preserve">. С открытием торгового центра планируется создание  140 рабочих мест. Также планируется запуск производственных мощностей ООО «Нурлатский </w:t>
      </w:r>
      <w:proofErr w:type="spellStart"/>
      <w:r w:rsidRPr="00B148DE">
        <w:t>профилепрокатный</w:t>
      </w:r>
      <w:proofErr w:type="spellEnd"/>
      <w:r w:rsidRPr="00B148DE">
        <w:t xml:space="preserve"> завод» по выпуску металлопроката в </w:t>
      </w:r>
      <w:proofErr w:type="spellStart"/>
      <w:r w:rsidRPr="00B148DE">
        <w:t>г</w:t>
      </w:r>
      <w:proofErr w:type="gramStart"/>
      <w:r w:rsidRPr="00B148DE">
        <w:t>.Н</w:t>
      </w:r>
      <w:proofErr w:type="gramEnd"/>
      <w:r w:rsidRPr="00B148DE">
        <w:t>урлат</w:t>
      </w:r>
      <w:proofErr w:type="spellEnd"/>
      <w:r w:rsidRPr="00B148DE">
        <w:t xml:space="preserve"> на 15 рабочих мест, производство керамзитовых блоков в </w:t>
      </w:r>
      <w:proofErr w:type="spellStart"/>
      <w:r w:rsidRPr="00B148DE">
        <w:t>с.Егоркино</w:t>
      </w:r>
      <w:proofErr w:type="spellEnd"/>
      <w:r w:rsidRPr="00B148DE">
        <w:t xml:space="preserve"> на 10 рабочих мест.</w:t>
      </w:r>
    </w:p>
    <w:p w:rsidR="00C13A29" w:rsidRPr="00B148DE" w:rsidRDefault="00C13A29" w:rsidP="00445FD6">
      <w:pPr>
        <w:tabs>
          <w:tab w:val="num" w:pos="0"/>
        </w:tabs>
        <w:ind w:left="120"/>
        <w:jc w:val="both"/>
      </w:pPr>
      <w:r w:rsidRPr="00B148DE">
        <w:t xml:space="preserve">  Малое и среднее предпринимательство – сектор бизнеса, во многом определяющий темпы экономического роста района, структура и качество валового территориального продукта, состояние занятости населения и обеспечение социальной стабильности.</w:t>
      </w:r>
    </w:p>
    <w:p w:rsidR="00C13A29" w:rsidRPr="00B148DE" w:rsidRDefault="00C13A29" w:rsidP="00DC640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148DE">
        <w:rPr>
          <w:sz w:val="24"/>
          <w:szCs w:val="24"/>
        </w:rPr>
        <w:t xml:space="preserve">  </w:t>
      </w:r>
      <w:r w:rsidRPr="00B148DE">
        <w:rPr>
          <w:rFonts w:ascii="Times New Roman" w:hAnsi="Times New Roman" w:cs="Times New Roman"/>
          <w:sz w:val="24"/>
          <w:szCs w:val="24"/>
        </w:rPr>
        <w:t>По состоянию на 1 января 2014 года по данным Комитета Республики Татарстан по социально-экономическому мониторингу в районе  зарегистрировано 1375 субъектов малого предпринимательства, в том числе 372 малых  предприятий,  1003 индивидуальных предпринимателей без образования юридического лица, в их числе   208  фермерских хозяйств.  Из  общего числа субъектов малого   предпринимательства  50,2 % заняты в сфере торговли, 10,5 % - в сельском хозяйстве, 8,9 %- в транспортной отрасли и связи,  6,2% - в промышленном производстве, 4,44%- в строительстве, 13,3 % занимаются вопросами здравоохранения, образования, недвижимостью, арендой и предоставлением прочих услуг. Из общего количества индивидуальных предпринимателей  56,1 процент заняты в торговле.</w:t>
      </w:r>
    </w:p>
    <w:p w:rsidR="00C13A29" w:rsidRPr="00B148DE" w:rsidRDefault="00C13A29" w:rsidP="00EC7F56">
      <w:pPr>
        <w:widowControl w:val="0"/>
        <w:jc w:val="both"/>
      </w:pPr>
      <w:r w:rsidRPr="00B148DE">
        <w:t xml:space="preserve">  Численность работающих на малых предприятиях всех видов отраслей-   2423 человека, что ниже уровня прошлого года на 5,5%  </w:t>
      </w:r>
      <w:proofErr w:type="gramStart"/>
      <w:r w:rsidRPr="00B148DE">
        <w:t xml:space="preserve">( </w:t>
      </w:r>
      <w:proofErr w:type="gramEnd"/>
      <w:r w:rsidRPr="00B148DE">
        <w:t xml:space="preserve">2012 год-2563 человек). Их доля   составляет более 17,0 процентов всех занятых в экономике района.   Средняя заработная плата на малых предприятиях  составила  13557 рублей (оценка), что выше уровня 2012 года на  2,0%, но   ниже уровня средней заработной платы по крупным и средним предприятиям  - на  42,7% </w:t>
      </w:r>
      <w:proofErr w:type="gramStart"/>
      <w:r w:rsidRPr="00B148DE">
        <w:t xml:space="preserve">( </w:t>
      </w:r>
      <w:proofErr w:type="gramEnd"/>
      <w:r w:rsidRPr="00B148DE">
        <w:t>23664руб.)</w:t>
      </w:r>
    </w:p>
    <w:p w:rsidR="00C13A29" w:rsidRPr="00B148DE" w:rsidRDefault="00C13A29" w:rsidP="00EC7F56">
      <w:pPr>
        <w:widowControl w:val="0"/>
        <w:jc w:val="both"/>
      </w:pPr>
      <w:r w:rsidRPr="00B148DE">
        <w:t xml:space="preserve">   </w:t>
      </w:r>
      <w:r w:rsidRPr="00B148DE">
        <w:rPr>
          <w:color w:val="000000"/>
        </w:rPr>
        <w:t>В 2013 году оборот субъектов малого и среднего предпринимательства составит по предварительным данным   около 2,2 млрд. рублей, что 8,4% ниже уровня 2012 года (2,4 млрд. рублей).</w:t>
      </w:r>
      <w:r w:rsidRPr="00B148DE">
        <w:t xml:space="preserve"> </w:t>
      </w:r>
    </w:p>
    <w:p w:rsidR="00C13A29" w:rsidRPr="00B148DE" w:rsidRDefault="00C13A29" w:rsidP="00445FD6">
      <w:pPr>
        <w:tabs>
          <w:tab w:val="num" w:pos="0"/>
        </w:tabs>
        <w:ind w:left="120"/>
        <w:jc w:val="both"/>
      </w:pPr>
      <w:r w:rsidRPr="00B148DE">
        <w:t xml:space="preserve">  В районе успешно реализуются все федеральные и республиканские </w:t>
      </w:r>
      <w:proofErr w:type="gramStart"/>
      <w:r w:rsidRPr="00B148DE">
        <w:t>программы</w:t>
      </w:r>
      <w:proofErr w:type="gramEnd"/>
      <w:r w:rsidRPr="00B148DE">
        <w:t xml:space="preserve"> направленные на поддержку СМСП:  «Поддержка  начинающих фермеров в РТ на 2012-2014г», </w:t>
      </w:r>
      <w:r w:rsidRPr="00B148DE">
        <w:lastRenderedPageBreak/>
        <w:t xml:space="preserve">Программа «Лизинг-грант» «развитие семейных животноводческих ферм на базе </w:t>
      </w:r>
      <w:proofErr w:type="spellStart"/>
      <w:r w:rsidRPr="00B148DE">
        <w:t>КФХв</w:t>
      </w:r>
      <w:proofErr w:type="spellEnd"/>
      <w:r w:rsidRPr="00B148DE">
        <w:t xml:space="preserve"> РТ на 2012-2014 г»</w:t>
      </w:r>
    </w:p>
    <w:p w:rsidR="00C13A29" w:rsidRPr="00B148DE" w:rsidRDefault="00C13A29" w:rsidP="00445FD6">
      <w:pPr>
        <w:tabs>
          <w:tab w:val="num" w:pos="0"/>
        </w:tabs>
        <w:ind w:left="120"/>
        <w:jc w:val="both"/>
      </w:pPr>
      <w:r w:rsidRPr="00B148DE">
        <w:t>«Поддержка развития семейных ферм» «Предоставление субсидируемых кредитов»</w:t>
      </w:r>
      <w:proofErr w:type="gramStart"/>
      <w:r w:rsidRPr="00B148DE">
        <w:t xml:space="preserve"> ,</w:t>
      </w:r>
      <w:proofErr w:type="gramEnd"/>
      <w:r w:rsidRPr="00B148DE">
        <w:t xml:space="preserve"> реализация иных направлений поддержки малого и среднего предпринимательства. </w:t>
      </w:r>
    </w:p>
    <w:p w:rsidR="00C13A29" w:rsidRPr="00B148DE" w:rsidRDefault="00C13A29" w:rsidP="00445FD6">
      <w:pPr>
        <w:tabs>
          <w:tab w:val="num" w:pos="0"/>
        </w:tabs>
        <w:ind w:left="120"/>
        <w:jc w:val="both"/>
      </w:pPr>
      <w:r w:rsidRPr="00B148DE">
        <w:t xml:space="preserve"> Сельское хозяйство представлено предприятиями разного типа. Это и общество с ограниченной ответственностью, и крестьянские фермерские хозяйства, и личные подсобные хозяйства. В районе насчитывается  9429 личных подсобных хозяйств с поголовьем КРС  более 10 тысяч голов, в </w:t>
      </w:r>
      <w:proofErr w:type="spellStart"/>
      <w:r w:rsidRPr="00B148DE">
        <w:t>т.ч</w:t>
      </w:r>
      <w:proofErr w:type="spellEnd"/>
      <w:r w:rsidRPr="00B148DE">
        <w:t>. 4 285 коров.</w:t>
      </w:r>
    </w:p>
    <w:p w:rsidR="00C13A29" w:rsidRPr="00B148DE" w:rsidRDefault="00C13A29" w:rsidP="00407F70">
      <w:pPr>
        <w:jc w:val="both"/>
      </w:pPr>
      <w:r w:rsidRPr="00B148DE">
        <w:t xml:space="preserve">   1167 личных подсобных хозяйств в отчетном году получили государственную поддержку на сумму более 495 </w:t>
      </w:r>
      <w:proofErr w:type="spellStart"/>
      <w:r w:rsidRPr="00B148DE">
        <w:t>млн</w:t>
      </w:r>
      <w:proofErr w:type="gramStart"/>
      <w:r w:rsidRPr="00B148DE">
        <w:t>.р</w:t>
      </w:r>
      <w:proofErr w:type="gramEnd"/>
      <w:r w:rsidRPr="00B148DE">
        <w:t>ублей</w:t>
      </w:r>
      <w:proofErr w:type="spellEnd"/>
      <w:r w:rsidRPr="00B148DE">
        <w:t xml:space="preserve"> , (в 2012 году- 966 человек на сумму 265 млн. рублей.) </w:t>
      </w:r>
    </w:p>
    <w:p w:rsidR="00C13A29" w:rsidRPr="00B148DE" w:rsidRDefault="00C13A29" w:rsidP="00407F70">
      <w:pPr>
        <w:jc w:val="both"/>
        <w:rPr>
          <w:color w:val="FF0000"/>
        </w:rPr>
      </w:pPr>
      <w:r w:rsidRPr="00B148DE">
        <w:t xml:space="preserve">    Кроме того, Главой  района в текущем году принято решение поддержать и оказать помощь личным подсобным хозяйствам, имеющим свыше 10 голов коров, в приобретении доильных аппаратов на общую сумму 1 млн. руб.</w:t>
      </w:r>
    </w:p>
    <w:p w:rsidR="00C13A29" w:rsidRPr="00B148DE" w:rsidRDefault="00C13A29" w:rsidP="00407F70">
      <w:pPr>
        <w:contextualSpacing/>
        <w:jc w:val="both"/>
        <w:rPr>
          <w:lang w:val="ru-MO"/>
        </w:rPr>
      </w:pPr>
      <w:r w:rsidRPr="00B148DE">
        <w:t xml:space="preserve">    </w:t>
      </w:r>
      <w:r w:rsidRPr="00B148DE">
        <w:rPr>
          <w:lang w:val="ru-MO"/>
        </w:rPr>
        <w:t>Сегодня в районе имеется 27 семейных ферм, только 11 из них являются высокотехнологичными.</w:t>
      </w:r>
    </w:p>
    <w:p w:rsidR="00C13A29" w:rsidRPr="00B148DE" w:rsidRDefault="00C13A29" w:rsidP="00407F70">
      <w:pPr>
        <w:contextualSpacing/>
        <w:jc w:val="both"/>
        <w:rPr>
          <w:lang w:val="ru-MO"/>
        </w:rPr>
      </w:pPr>
      <w:r w:rsidRPr="00B148DE">
        <w:rPr>
          <w:lang w:val="ru-MO"/>
        </w:rPr>
        <w:t xml:space="preserve">    Так же Главой района принято решение поддержать данные семейные фермы и выделить на их развитие целевое финансирование в сумме 5 млн. руб.</w:t>
      </w:r>
    </w:p>
    <w:p w:rsidR="00C13A29" w:rsidRPr="00B148DE" w:rsidRDefault="00C13A29" w:rsidP="00DC640F">
      <w:pPr>
        <w:ind w:firstLine="709"/>
        <w:jc w:val="both"/>
      </w:pPr>
      <w:r w:rsidRPr="00B148DE">
        <w:t>Д</w:t>
      </w:r>
      <w:r w:rsidRPr="00B148DE">
        <w:rPr>
          <w:color w:val="000000"/>
        </w:rPr>
        <w:t xml:space="preserve">ля стабилизации развития семейных ферм и частных подворий мы также планируем возродить систему сельскохозяйственной кооперации, от выработки до реализации продукции, </w:t>
      </w:r>
      <w:r w:rsidRPr="00B148DE">
        <w:t>в настоящее время рассматривается вопрос о возобновлении заготовительной деятельности. На сегодняшний день в районе    работают 13  приёмщиков молока от  личных подсобных хозяйств. Закупочная цена 1литра молока  составляет 18 рублей.</w:t>
      </w:r>
    </w:p>
    <w:p w:rsidR="00C13A29" w:rsidRPr="00B148DE" w:rsidRDefault="00C13A29" w:rsidP="00956C77">
      <w:pPr>
        <w:jc w:val="both"/>
      </w:pPr>
      <w:r w:rsidRPr="00B148DE">
        <w:t xml:space="preserve">   В 2013 году  в государственных программах поддержки  бизнеса районом не было проявлено достаточной активности.  Поддержку получили всего 7 субъектов : в том числе по программе «Лизинг-Грант» -2 гранта на сумму 1,6 </w:t>
      </w:r>
      <w:proofErr w:type="spellStart"/>
      <w:r w:rsidRPr="00B148DE">
        <w:t>млн</w:t>
      </w:r>
      <w:proofErr w:type="gramStart"/>
      <w:r w:rsidRPr="00B148DE">
        <w:t>.р</w:t>
      </w:r>
      <w:proofErr w:type="gramEnd"/>
      <w:r w:rsidRPr="00B148DE">
        <w:t>ублей</w:t>
      </w:r>
      <w:proofErr w:type="spellEnd"/>
      <w:r w:rsidRPr="00B148DE">
        <w:t xml:space="preserve">; по программе «Образовательные услуги, связанные с подготовкой, переподготовкой и повышением квалификации» -1 грант на сумму 81,3 тыс. рублей; по программе «Субсидирование затрат на технологическое присоединение, а также мероприятия по повышению  </w:t>
      </w:r>
      <w:proofErr w:type="spellStart"/>
      <w:r w:rsidRPr="00B148DE">
        <w:t>энергоэффективности</w:t>
      </w:r>
      <w:proofErr w:type="spellEnd"/>
      <w:r w:rsidRPr="00B148DE">
        <w:t>» - 4 гранта на сумму 760,9 тыс. рублей.</w:t>
      </w:r>
    </w:p>
    <w:p w:rsidR="00C13A29" w:rsidRPr="00B148DE" w:rsidRDefault="00C13A29" w:rsidP="00956C77">
      <w:pPr>
        <w:jc w:val="both"/>
      </w:pPr>
      <w:r w:rsidRPr="00B148DE">
        <w:t xml:space="preserve">   По программам  «Начинающий фермер» и «Развитие семейных животноводческих ферм»  </w:t>
      </w:r>
      <w:proofErr w:type="spellStart"/>
      <w:r w:rsidRPr="00B148DE">
        <w:t>грантовая</w:t>
      </w:r>
      <w:proofErr w:type="spellEnd"/>
      <w:r w:rsidRPr="00B148DE">
        <w:t xml:space="preserve"> поддержка оказана 3 хозяйствам в сумме 5,2 млн. рублей.  </w:t>
      </w:r>
    </w:p>
    <w:p w:rsidR="00C13A29" w:rsidRPr="00B148DE" w:rsidRDefault="00C13A29" w:rsidP="00445FD6">
      <w:r w:rsidRPr="00B148DE">
        <w:t xml:space="preserve">   Как мы видим, малый бизнес в районе расширяет свою деятельность</w:t>
      </w:r>
      <w:proofErr w:type="gramStart"/>
      <w:r w:rsidRPr="00B148DE">
        <w:t xml:space="preserve"> ,</w:t>
      </w:r>
      <w:proofErr w:type="gramEnd"/>
      <w:r w:rsidRPr="00B148DE">
        <w:t xml:space="preserve">   однако уровень развития малого предпринимательства все еще недостаточен.</w:t>
      </w:r>
    </w:p>
    <w:p w:rsidR="00C13A29" w:rsidRPr="00B148DE" w:rsidRDefault="00C13A29" w:rsidP="00445FD6">
      <w:pPr>
        <w:tabs>
          <w:tab w:val="num" w:pos="0"/>
        </w:tabs>
        <w:ind w:left="120"/>
      </w:pPr>
      <w:r w:rsidRPr="00B148DE">
        <w:t>За последние годы отраслевая структура малых предприятий практически не менялась. Непроизводственная деятельность (прежде всего торговля) остается более привлекательной, чем производственная. Одной из важнейших целей данной программы является содействие развитию СМСП в приоритетных отраслях экономики район</w:t>
      </w:r>
      <w:r w:rsidRPr="00B148DE">
        <w:rPr>
          <w:lang w:val="tt-RU"/>
        </w:rPr>
        <w:t>а</w:t>
      </w:r>
      <w:r w:rsidRPr="00B148DE">
        <w:t>: промышленность-производство товаров народного потребления, пищевая, (молочная, мясная)</w:t>
      </w:r>
      <w:proofErr w:type="gramStart"/>
      <w:r w:rsidRPr="00B148DE">
        <w:rPr>
          <w:lang w:val="tt-RU"/>
        </w:rPr>
        <w:t>,</w:t>
      </w:r>
      <w:r w:rsidRPr="00B148DE">
        <w:t>п</w:t>
      </w:r>
      <w:proofErr w:type="gramEnd"/>
      <w:r w:rsidRPr="00B148DE">
        <w:t>ерерабатывающая , услуги.</w:t>
      </w:r>
    </w:p>
    <w:p w:rsidR="00C13A29" w:rsidRPr="00B148DE" w:rsidRDefault="00C13A29" w:rsidP="00445FD6">
      <w:pPr>
        <w:tabs>
          <w:tab w:val="num" w:pos="0"/>
        </w:tabs>
        <w:ind w:left="120"/>
      </w:pPr>
      <w:r w:rsidRPr="00B148DE">
        <w:t xml:space="preserve">  Поэтому нам необходимо увеличить количество малых предприятий в производственной деятельности, увеличить количество фермерских хозяйств  и улучшить эффективность  их работы, в </w:t>
      </w:r>
      <w:proofErr w:type="spellStart"/>
      <w:r w:rsidRPr="00B148DE">
        <w:t>т.ч</w:t>
      </w:r>
      <w:proofErr w:type="spellEnd"/>
      <w:r w:rsidRPr="00B148DE">
        <w:t xml:space="preserve">. за счет переработки сельскохозяйственной  продукции для чего со стороны руководства района и в дальнейшем будет оказываться всестороннее содействие в развитии малого бизнеса на территории нашего района. </w:t>
      </w:r>
    </w:p>
    <w:p w:rsidR="00C13A29" w:rsidRPr="00B148DE" w:rsidRDefault="00C13A29" w:rsidP="00956C77">
      <w:pPr>
        <w:autoSpaceDE w:val="0"/>
        <w:autoSpaceDN w:val="0"/>
        <w:adjustRightInd w:val="0"/>
      </w:pPr>
      <w:r w:rsidRPr="00B148DE">
        <w:t xml:space="preserve">    Проблемами в развитии малого и среднего предпринимательства в </w:t>
      </w:r>
      <w:proofErr w:type="spellStart"/>
      <w:r w:rsidRPr="00B148DE">
        <w:t>Нурлатском</w:t>
      </w:r>
      <w:proofErr w:type="spellEnd"/>
      <w:r w:rsidRPr="00B148DE">
        <w:t xml:space="preserve"> муниципальном районе остаются:</w:t>
      </w:r>
    </w:p>
    <w:p w:rsidR="00C13A29" w:rsidRPr="00B148DE" w:rsidRDefault="00C13A29" w:rsidP="00956C77">
      <w:pPr>
        <w:autoSpaceDE w:val="0"/>
        <w:autoSpaceDN w:val="0"/>
        <w:adjustRightInd w:val="0"/>
      </w:pPr>
      <w:r w:rsidRPr="00B148DE">
        <w:t xml:space="preserve">    - недостаточный рост доли занятости населения в сфере малого и среднего предпринимательства;</w:t>
      </w:r>
    </w:p>
    <w:p w:rsidR="00C13A29" w:rsidRPr="00B148DE" w:rsidRDefault="00C13A29" w:rsidP="00956C77">
      <w:pPr>
        <w:autoSpaceDE w:val="0"/>
        <w:autoSpaceDN w:val="0"/>
        <w:adjustRightInd w:val="0"/>
      </w:pPr>
      <w:r w:rsidRPr="00B148DE">
        <w:t xml:space="preserve">    - недостаточное развитие сферы производства на территории района;</w:t>
      </w:r>
    </w:p>
    <w:p w:rsidR="00C13A29" w:rsidRPr="00B148DE" w:rsidRDefault="00C13A29" w:rsidP="00956C77">
      <w:pPr>
        <w:autoSpaceDE w:val="0"/>
        <w:autoSpaceDN w:val="0"/>
        <w:adjustRightInd w:val="0"/>
      </w:pPr>
      <w:r w:rsidRPr="00B148DE">
        <w:t xml:space="preserve">    - ограниченный доступ СМСП к финансовым ресурсам;</w:t>
      </w:r>
    </w:p>
    <w:p w:rsidR="00C13A29" w:rsidRPr="00B148DE" w:rsidRDefault="00C13A29" w:rsidP="00956C77">
      <w:pPr>
        <w:autoSpaceDE w:val="0"/>
        <w:autoSpaceDN w:val="0"/>
        <w:adjustRightInd w:val="0"/>
      </w:pPr>
      <w:r w:rsidRPr="00B148DE">
        <w:t xml:space="preserve">    - недостаточный уровень юридических (экономических) знаний СМП;</w:t>
      </w:r>
    </w:p>
    <w:p w:rsidR="00C13A29" w:rsidRPr="00B148DE" w:rsidRDefault="00C13A29" w:rsidP="00956C77">
      <w:pPr>
        <w:autoSpaceDE w:val="0"/>
        <w:autoSpaceDN w:val="0"/>
        <w:adjustRightInd w:val="0"/>
      </w:pPr>
      <w:r w:rsidRPr="00B148DE">
        <w:t xml:space="preserve">    - рост налоговых ставок.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 xml:space="preserve">Решение обозначенных проблем требует совершенствования существующих механизмов поддержки малых предприятий, в том числе </w:t>
      </w:r>
      <w:proofErr w:type="spellStart"/>
      <w:r w:rsidRPr="00B148DE">
        <w:t>инновационно</w:t>
      </w:r>
      <w:proofErr w:type="spellEnd"/>
      <w:r w:rsidRPr="00B148DE">
        <w:t xml:space="preserve"> активных. Наиболее эффективным является предоставление субъектам малого и среднего предпринимательства различного рода </w:t>
      </w:r>
      <w:r w:rsidRPr="00B148DE">
        <w:lastRenderedPageBreak/>
        <w:t>субсидий на погашение издержек, связанных с осуществлением предпринимательской деятельности, предоставление грантов для начинающих субъектов предпринимательства. Мероприятия по поддержке молодежного предпринимательства необходимы для вовлечения молодых людей в возрасте до 30 лет в предпринимательскую деятельность.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>Необходимо уделить внимание популяризации идеи предпринимательства среди не только экономически активного населения, но и среди молодежи, начиная с школьного возраста, привлекая к этому школы и средние специальное заведения.</w:t>
      </w:r>
    </w:p>
    <w:p w:rsidR="00C13A29" w:rsidRPr="00B148DE" w:rsidRDefault="00C13A29" w:rsidP="00445FD6">
      <w:pPr>
        <w:autoSpaceDE w:val="0"/>
        <w:autoSpaceDN w:val="0"/>
        <w:adjustRightInd w:val="0"/>
        <w:ind w:firstLine="540"/>
        <w:jc w:val="both"/>
      </w:pPr>
      <w:r w:rsidRPr="00B148DE">
        <w:t>В целях дальнейшего стимулирования малого и среднего предпринимательства в районе, формирования региональной инновационной системы и условий для активизации инновационной деятельности необходима реализация мероприятий, направленных на оказание субъектам малого и среднего предпринимательства  государственной поддержки.</w:t>
      </w:r>
    </w:p>
    <w:p w:rsidR="00C13A29" w:rsidRPr="00B148DE" w:rsidRDefault="00C13A29" w:rsidP="00445FD6">
      <w:pPr>
        <w:tabs>
          <w:tab w:val="left" w:pos="1669"/>
        </w:tabs>
        <w:jc w:val="both"/>
      </w:pPr>
    </w:p>
    <w:p w:rsidR="00C13A29" w:rsidRPr="00B148DE" w:rsidRDefault="00C13A29" w:rsidP="003602A5"/>
    <w:p w:rsidR="00C13A29" w:rsidRPr="00B148DE" w:rsidRDefault="00C13A29" w:rsidP="003602A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48DE">
        <w:rPr>
          <w:b/>
        </w:rPr>
        <w:t>III. Цель и задачи программы</w:t>
      </w:r>
    </w:p>
    <w:p w:rsidR="00C13A29" w:rsidRPr="00B148DE" w:rsidRDefault="00C13A29" w:rsidP="003602A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>Целью программы является создание благоприятных условий для развития  малого и среднего предпринимательства и повышение их роли в решении задач социально-экономического развития Нурлатского  муниципального района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>Задачи программы:</w:t>
      </w:r>
    </w:p>
    <w:p w:rsidR="00C13A29" w:rsidRPr="00B148DE" w:rsidRDefault="00C13A29" w:rsidP="00E23294">
      <w:pPr>
        <w:tabs>
          <w:tab w:val="left" w:pos="-71"/>
          <w:tab w:val="left" w:pos="255"/>
        </w:tabs>
        <w:autoSpaceDE w:val="0"/>
        <w:autoSpaceDN w:val="0"/>
        <w:adjustRightInd w:val="0"/>
        <w:contextualSpacing/>
      </w:pPr>
      <w:r w:rsidRPr="00B148DE">
        <w:t>1. Развитие инфраструктуры государственной поддержки малого и среднего предпринимательства;</w:t>
      </w:r>
    </w:p>
    <w:p w:rsidR="00C13A29" w:rsidRPr="00B148DE" w:rsidRDefault="00C13A29" w:rsidP="00E23294">
      <w:pPr>
        <w:tabs>
          <w:tab w:val="left" w:pos="-71"/>
          <w:tab w:val="left" w:pos="255"/>
        </w:tabs>
        <w:autoSpaceDE w:val="0"/>
        <w:autoSpaceDN w:val="0"/>
        <w:adjustRightInd w:val="0"/>
        <w:contextualSpacing/>
      </w:pPr>
      <w:r w:rsidRPr="00B148DE">
        <w:t>2 .Повышение доступности финансовых ресурсов для субъектов малого и среднего предпринимательства;</w:t>
      </w:r>
    </w:p>
    <w:p w:rsidR="00C13A29" w:rsidRPr="00B148DE" w:rsidRDefault="00C13A29" w:rsidP="00E23294">
      <w:pPr>
        <w:tabs>
          <w:tab w:val="left" w:pos="-71"/>
          <w:tab w:val="left" w:pos="255"/>
        </w:tabs>
        <w:autoSpaceDE w:val="0"/>
        <w:autoSpaceDN w:val="0"/>
        <w:adjustRightInd w:val="0"/>
        <w:contextualSpacing/>
      </w:pPr>
      <w:r w:rsidRPr="00B148DE">
        <w:t>3. Развитие кадрового потенциала предпринимательства;</w:t>
      </w:r>
    </w:p>
    <w:p w:rsidR="00C13A29" w:rsidRPr="00B148DE" w:rsidRDefault="00C13A29" w:rsidP="00E23294">
      <w:pPr>
        <w:tabs>
          <w:tab w:val="left" w:pos="-71"/>
          <w:tab w:val="left" w:pos="255"/>
        </w:tabs>
        <w:autoSpaceDE w:val="0"/>
        <w:autoSpaceDN w:val="0"/>
        <w:adjustRightInd w:val="0"/>
        <w:contextualSpacing/>
      </w:pPr>
      <w:r w:rsidRPr="00B148DE">
        <w:t>4. Повышение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</w:t>
      </w:r>
    </w:p>
    <w:p w:rsidR="00C13A29" w:rsidRPr="00B148DE" w:rsidRDefault="00C13A29" w:rsidP="00E23294">
      <w:pPr>
        <w:tabs>
          <w:tab w:val="left" w:pos="-71"/>
          <w:tab w:val="left" w:pos="255"/>
        </w:tabs>
        <w:autoSpaceDE w:val="0"/>
        <w:autoSpaceDN w:val="0"/>
        <w:adjustRightInd w:val="0"/>
        <w:contextualSpacing/>
      </w:pPr>
      <w:r w:rsidRPr="00B148DE">
        <w:t>5. Вовлечение экономически активного населения в предпринимательскую деятельность;</w:t>
      </w:r>
    </w:p>
    <w:p w:rsidR="00C13A29" w:rsidRPr="00B148DE" w:rsidRDefault="00C13A29" w:rsidP="00E23294">
      <w:pPr>
        <w:tabs>
          <w:tab w:val="left" w:pos="-71"/>
          <w:tab w:val="left" w:pos="315"/>
        </w:tabs>
        <w:autoSpaceDE w:val="0"/>
        <w:autoSpaceDN w:val="0"/>
        <w:adjustRightInd w:val="0"/>
        <w:contextualSpacing/>
      </w:pPr>
      <w:r w:rsidRPr="00B148DE">
        <w:t>6. Содействие внедрению технологий, необходимых для производства инновационной и конкурентоспособной продукции;</w:t>
      </w:r>
    </w:p>
    <w:p w:rsidR="00C13A29" w:rsidRPr="00B148DE" w:rsidRDefault="00C13A29" w:rsidP="00E23294">
      <w:pPr>
        <w:tabs>
          <w:tab w:val="left" w:pos="-71"/>
          <w:tab w:val="left" w:pos="315"/>
        </w:tabs>
        <w:autoSpaceDE w:val="0"/>
        <w:autoSpaceDN w:val="0"/>
        <w:adjustRightInd w:val="0"/>
        <w:contextualSpacing/>
      </w:pPr>
      <w:r w:rsidRPr="00B148DE">
        <w:t xml:space="preserve">7. Создание новых форм и развитие имеющейся инфраструктуры поддержки малого и среднего предпринимательства; </w:t>
      </w:r>
    </w:p>
    <w:p w:rsidR="00C13A29" w:rsidRPr="00B148DE" w:rsidRDefault="00C13A29" w:rsidP="00E23294">
      <w:pPr>
        <w:tabs>
          <w:tab w:val="left" w:pos="-71"/>
          <w:tab w:val="left" w:pos="270"/>
        </w:tabs>
        <w:autoSpaceDE w:val="0"/>
        <w:autoSpaceDN w:val="0"/>
        <w:adjustRightInd w:val="0"/>
        <w:contextualSpacing/>
      </w:pPr>
      <w:r w:rsidRPr="00B148DE">
        <w:t>8. Повышение качества оказания государственных услуг субъектам малого и среднего предпринимательства, нормативно-правовое и консультационное обеспечение субъектов малого и среднего предпринимательства;</w:t>
      </w:r>
    </w:p>
    <w:p w:rsidR="00C13A29" w:rsidRPr="00B148DE" w:rsidRDefault="00C13A29" w:rsidP="00E23294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48DE">
        <w:rPr>
          <w:rFonts w:ascii="Times New Roman" w:hAnsi="Times New Roman" w:cs="Times New Roman"/>
          <w:sz w:val="24"/>
          <w:szCs w:val="24"/>
        </w:rPr>
        <w:t xml:space="preserve">8. Усиление рыночных позиций субъектов предпринимательства на </w:t>
      </w:r>
      <w:proofErr w:type="spellStart"/>
      <w:r w:rsidRPr="00B148DE">
        <w:rPr>
          <w:rFonts w:ascii="Times New Roman" w:hAnsi="Times New Roman" w:cs="Times New Roman"/>
          <w:sz w:val="24"/>
          <w:szCs w:val="24"/>
        </w:rPr>
        <w:t>внутрирегиональном</w:t>
      </w:r>
      <w:proofErr w:type="spellEnd"/>
      <w:r w:rsidRPr="00B14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8DE">
        <w:rPr>
          <w:rFonts w:ascii="Times New Roman" w:hAnsi="Times New Roman" w:cs="Times New Roman"/>
          <w:sz w:val="24"/>
          <w:szCs w:val="24"/>
        </w:rPr>
        <w:t>межрегиональом</w:t>
      </w:r>
      <w:proofErr w:type="spellEnd"/>
      <w:r w:rsidRPr="00B148DE">
        <w:rPr>
          <w:rFonts w:ascii="Times New Roman" w:hAnsi="Times New Roman" w:cs="Times New Roman"/>
          <w:sz w:val="24"/>
          <w:szCs w:val="24"/>
        </w:rPr>
        <w:t xml:space="preserve"> и международных рынках - Информационная и консультационная поддержка субъектов малого и среднего предпринимательства, развитие инфраструктуры государственной поддержки малого и среднего предпринимательства</w:t>
      </w:r>
    </w:p>
    <w:p w:rsidR="00C13A29" w:rsidRPr="00B148DE" w:rsidRDefault="00C13A29" w:rsidP="00E23294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48DE">
        <w:rPr>
          <w:rFonts w:ascii="Times New Roman" w:hAnsi="Times New Roman" w:cs="Times New Roman"/>
          <w:sz w:val="24"/>
          <w:szCs w:val="24"/>
        </w:rPr>
        <w:t xml:space="preserve">9.Обеспечение благоприятного инвестиционного климата в районе - создание доступной инфраструктуры для размещения производственных и иных объектов инвесторов, для создания промышленных площадок, промышленных парков, технологических парков, </w:t>
      </w:r>
      <w:proofErr w:type="gramStart"/>
      <w:r w:rsidRPr="00B148DE">
        <w:rPr>
          <w:rFonts w:ascii="Times New Roman" w:hAnsi="Times New Roman" w:cs="Times New Roman"/>
          <w:sz w:val="24"/>
          <w:szCs w:val="24"/>
        </w:rPr>
        <w:t>бизнес-центров</w:t>
      </w:r>
      <w:proofErr w:type="gramEnd"/>
      <w:r w:rsidRPr="00B148DE">
        <w:rPr>
          <w:rFonts w:ascii="Times New Roman" w:hAnsi="Times New Roman" w:cs="Times New Roman"/>
          <w:sz w:val="24"/>
          <w:szCs w:val="24"/>
        </w:rPr>
        <w:t>.</w:t>
      </w:r>
    </w:p>
    <w:p w:rsidR="00C13A29" w:rsidRPr="00B148DE" w:rsidRDefault="00C13A29" w:rsidP="00E23294">
      <w:pPr>
        <w:autoSpaceDE w:val="0"/>
        <w:autoSpaceDN w:val="0"/>
        <w:adjustRightInd w:val="0"/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48DE">
        <w:rPr>
          <w:b/>
        </w:rPr>
        <w:t>IV. Программные мероприятия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>Система программных мероприятий на 2014 - 2016 годы представляет собой действия, ориентированные на информационно-методическую, организационную и финансовую поддержку малого и среднего предпринимательства, мероприятия по развитию и обеспечению функционирования инфраструктуры поддержки малого и среднего предпринимательства.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 xml:space="preserve">В рамках совершенствования механизмов финансово-кредитной и имущественной поддержки малого и среднего бизнеса предусмотрены наиболее востребованные в последние годы инструменты финансовой помощи: субсидирование части банковской процентной ставки </w:t>
      </w:r>
      <w:r w:rsidRPr="00B148DE">
        <w:lastRenderedPageBreak/>
        <w:t>по привлекаемым кредитам, поручительства гарантийного фонда, гранты для открытия собственного бизнеса начинающим предпринимателям. Существуют и новые формы финансовой поддержки: возмещение части затрат, связанных с разработкой новых продуктов, патентованием, приобретением оборудования и новых технологий, в том числе по лизингу, компенсация затрат, направленных на энергосбережение, включая затраты на покупку и внедрение инноваций.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 xml:space="preserve">Обозначенный комплекс мер поддержки ориентирован в основном на субъекты малого и среднего предпринимательства, осуществляющие деятельность в сфере материального производства. 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>Подробный перечень программных мероприятий, соответствующий целям и задачам районной целевой программы "О государственной поддержке и развитии малого и среднего предпринимательства " на 2014 - 2016 годы приведен в приложении 1.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13A29" w:rsidRPr="00B148DE" w:rsidRDefault="00C13A29" w:rsidP="003602A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48DE">
        <w:rPr>
          <w:b/>
        </w:rPr>
        <w:t>V. Ресурсное обеспечение программы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>Для достижения цели и решения задач, определенных настоящей программой, для осуществления государственной политики по оказанию поддержки малого и среднего предпринимательства необходимы средства  республиканского и федерального бюджетов.</w:t>
      </w:r>
    </w:p>
    <w:p w:rsidR="00C13A29" w:rsidRPr="00B148DE" w:rsidRDefault="00C13A29" w:rsidP="003602A5">
      <w:pPr>
        <w:autoSpaceDE w:val="0"/>
        <w:autoSpaceDN w:val="0"/>
        <w:adjustRightInd w:val="0"/>
        <w:jc w:val="both"/>
      </w:pPr>
      <w:r w:rsidRPr="00B148DE">
        <w:t>Общий объем финансирования Программы составляет 14056,0 тыс. рублей, в том числе:</w:t>
      </w:r>
    </w:p>
    <w:p w:rsidR="00C13A29" w:rsidRPr="00B148DE" w:rsidRDefault="00C13A29" w:rsidP="003602A5">
      <w:pPr>
        <w:autoSpaceDE w:val="0"/>
        <w:autoSpaceDN w:val="0"/>
        <w:adjustRightInd w:val="0"/>
      </w:pPr>
      <w:r w:rsidRPr="00B148DE">
        <w:t xml:space="preserve">средства бюджета Республики Татарстан  -  7 056 тыс. рублей:                                         </w:t>
      </w:r>
      <w:r w:rsidRPr="00B148DE">
        <w:br/>
        <w:t xml:space="preserve"> в 2014 году - 2587,2 тыс. рублей;                 </w:t>
      </w:r>
      <w:r w:rsidRPr="00B148DE">
        <w:br/>
        <w:t xml:space="preserve">в 2015 году - 2352,2 тыс. рублей;                 </w:t>
      </w:r>
      <w:r w:rsidRPr="00B148DE">
        <w:br/>
        <w:t xml:space="preserve">в 2016 году – 2116,8 тыс. рублей;                 </w:t>
      </w:r>
      <w:r w:rsidRPr="00B148DE">
        <w:br/>
        <w:t xml:space="preserve"> средства бюджета  Нурлатского муниципального района  7000  </w:t>
      </w:r>
      <w:proofErr w:type="spellStart"/>
      <w:r w:rsidRPr="00B148DE">
        <w:t>тыс</w:t>
      </w:r>
      <w:proofErr w:type="gramStart"/>
      <w:r w:rsidRPr="00B148DE">
        <w:t>.р</w:t>
      </w:r>
      <w:proofErr w:type="gramEnd"/>
      <w:r w:rsidRPr="00B148DE">
        <w:t>уб</w:t>
      </w:r>
      <w:proofErr w:type="spellEnd"/>
      <w:r w:rsidRPr="00B148DE">
        <w:t>.</w:t>
      </w:r>
    </w:p>
    <w:p w:rsidR="00C13A29" w:rsidRPr="00B148DE" w:rsidRDefault="00C13A29" w:rsidP="003602A5">
      <w:pPr>
        <w:autoSpaceDE w:val="0"/>
        <w:autoSpaceDN w:val="0"/>
        <w:adjustRightInd w:val="0"/>
      </w:pPr>
      <w:r w:rsidRPr="00B148DE">
        <w:t xml:space="preserve">в 2014 году -  6000,0 </w:t>
      </w:r>
      <w:proofErr w:type="spellStart"/>
      <w:r w:rsidRPr="00B148DE">
        <w:t>тыс</w:t>
      </w:r>
      <w:proofErr w:type="gramStart"/>
      <w:r w:rsidRPr="00B148DE">
        <w:t>.р</w:t>
      </w:r>
      <w:proofErr w:type="gramEnd"/>
      <w:r w:rsidRPr="00B148DE">
        <w:t>уб</w:t>
      </w:r>
      <w:proofErr w:type="spellEnd"/>
      <w:r w:rsidRPr="00B148DE">
        <w:t>.</w:t>
      </w:r>
    </w:p>
    <w:p w:rsidR="00C13A29" w:rsidRPr="00B148DE" w:rsidRDefault="00C13A29" w:rsidP="003602A5">
      <w:pPr>
        <w:autoSpaceDE w:val="0"/>
        <w:autoSpaceDN w:val="0"/>
        <w:adjustRightInd w:val="0"/>
      </w:pPr>
      <w:r w:rsidRPr="00B148DE">
        <w:t xml:space="preserve">в 2015 году – 500,0 </w:t>
      </w:r>
      <w:proofErr w:type="spellStart"/>
      <w:r w:rsidRPr="00B148DE">
        <w:t>тыс</w:t>
      </w:r>
      <w:proofErr w:type="gramStart"/>
      <w:r w:rsidRPr="00B148DE">
        <w:t>.р</w:t>
      </w:r>
      <w:proofErr w:type="gramEnd"/>
      <w:r w:rsidRPr="00B148DE">
        <w:t>уб</w:t>
      </w:r>
      <w:proofErr w:type="spellEnd"/>
      <w:r w:rsidRPr="00B148DE">
        <w:t xml:space="preserve">.   </w:t>
      </w:r>
    </w:p>
    <w:p w:rsidR="00C13A29" w:rsidRPr="00B148DE" w:rsidRDefault="00C13A29" w:rsidP="00E855E3">
      <w:pPr>
        <w:autoSpaceDE w:val="0"/>
        <w:autoSpaceDN w:val="0"/>
        <w:adjustRightInd w:val="0"/>
      </w:pPr>
      <w:r w:rsidRPr="00B148DE">
        <w:t xml:space="preserve">в2016году – 500,0 </w:t>
      </w:r>
      <w:proofErr w:type="spellStart"/>
      <w:r w:rsidRPr="00B148DE">
        <w:t>тыс</w:t>
      </w:r>
      <w:proofErr w:type="gramStart"/>
      <w:r w:rsidRPr="00B148DE">
        <w:t>.р</w:t>
      </w:r>
      <w:proofErr w:type="gramEnd"/>
      <w:r w:rsidRPr="00B148DE">
        <w:t>уб</w:t>
      </w:r>
      <w:proofErr w:type="spellEnd"/>
      <w:r w:rsidRPr="00B148DE">
        <w:t xml:space="preserve">.    </w:t>
      </w:r>
      <w:r w:rsidRPr="00B148DE">
        <w:br/>
        <w:t xml:space="preserve">Объемы финансирования Программы носят   прогнозный характер и подлежат ежегодной корректировке с  учетом возможностей соответствующих бюджетов                </w:t>
      </w:r>
    </w:p>
    <w:p w:rsidR="00C13A29" w:rsidRPr="00B148DE" w:rsidRDefault="00C13A29" w:rsidP="003602A5">
      <w:pPr>
        <w:autoSpaceDE w:val="0"/>
        <w:autoSpaceDN w:val="0"/>
        <w:adjustRightInd w:val="0"/>
        <w:jc w:val="both"/>
      </w:pPr>
      <w:r w:rsidRPr="00B148DE">
        <w:t xml:space="preserve">    Сводные финансовые затраты на реализацию программы с распределением по годам и источникам финансирования приведены в приложении 2.</w:t>
      </w:r>
    </w:p>
    <w:p w:rsidR="00C13A29" w:rsidRPr="00B148DE" w:rsidRDefault="00C13A29" w:rsidP="003602A5">
      <w:pPr>
        <w:autoSpaceDE w:val="0"/>
        <w:autoSpaceDN w:val="0"/>
        <w:adjustRightInd w:val="0"/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48DE">
        <w:rPr>
          <w:b/>
        </w:rPr>
        <w:t>VI. Оценка эффективности реализации программы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>Эффективность реализации программы характеризуется следующими показателями:</w:t>
      </w:r>
    </w:p>
    <w:p w:rsidR="00C13A29" w:rsidRPr="00B148DE" w:rsidRDefault="00C13A29" w:rsidP="003602A5">
      <w:pPr>
        <w:spacing w:line="288" w:lineRule="auto"/>
        <w:ind w:left="360"/>
        <w:jc w:val="both"/>
      </w:pPr>
      <w:r w:rsidRPr="00B148DE">
        <w:t>1.   Ежегодный прирост количества СМСП на уровне не менее 7,3% к предыдущему году.</w:t>
      </w:r>
    </w:p>
    <w:p w:rsidR="00C13A29" w:rsidRPr="00B148DE" w:rsidRDefault="00C13A29" w:rsidP="003602A5">
      <w:pPr>
        <w:pStyle w:val="a8"/>
        <w:numPr>
          <w:ilvl w:val="0"/>
          <w:numId w:val="2"/>
        </w:numPr>
        <w:jc w:val="both"/>
      </w:pPr>
      <w:r w:rsidRPr="00B148DE">
        <w:t>Ежегодный прирост выручки СМСП на уровне не менее   3,1%    к предыдущему году;</w:t>
      </w:r>
    </w:p>
    <w:p w:rsidR="00C13A29" w:rsidRPr="00B148DE" w:rsidRDefault="00C13A29" w:rsidP="003602A5">
      <w:pPr>
        <w:autoSpaceDE w:val="0"/>
        <w:autoSpaceDN w:val="0"/>
        <w:adjustRightInd w:val="0"/>
        <w:jc w:val="both"/>
      </w:pPr>
      <w:r w:rsidRPr="00B148DE">
        <w:t xml:space="preserve">   3. Доля малого и среднего предпринимательства в валовом территориальном продукте» с целевым значением в 2015 году 34%</w:t>
      </w:r>
    </w:p>
    <w:p w:rsidR="00C13A29" w:rsidRPr="00B148DE" w:rsidRDefault="00C13A29" w:rsidP="003602A5">
      <w:pPr>
        <w:autoSpaceDE w:val="0"/>
        <w:autoSpaceDN w:val="0"/>
        <w:adjustRightInd w:val="0"/>
        <w:jc w:val="both"/>
      </w:pPr>
      <w:r w:rsidRPr="00B148DE">
        <w:t xml:space="preserve">   4.Количество субъектов малого и среднего предпринимательства в </w:t>
      </w:r>
      <w:proofErr w:type="spellStart"/>
      <w:r w:rsidRPr="00B148DE">
        <w:t>Нурлатском</w:t>
      </w:r>
      <w:proofErr w:type="spellEnd"/>
      <w:r w:rsidRPr="00B148DE">
        <w:t xml:space="preserve"> муниципальном районе</w:t>
      </w:r>
    </w:p>
    <w:p w:rsidR="00C13A29" w:rsidRPr="00B148DE" w:rsidRDefault="00C13A29" w:rsidP="003602A5">
      <w:pPr>
        <w:autoSpaceDE w:val="0"/>
        <w:autoSpaceDN w:val="0"/>
        <w:adjustRightInd w:val="0"/>
        <w:jc w:val="both"/>
      </w:pPr>
      <w:r w:rsidRPr="00B148DE">
        <w:t xml:space="preserve">    5.Доля среднесписочной численности работников (без внешних с  совместителей) малых и средних предприятий в среднесписочной численности (без внешних совместителей) всех предприятий и организаций района</w:t>
      </w:r>
    </w:p>
    <w:p w:rsidR="00C13A29" w:rsidRPr="00B148DE" w:rsidRDefault="00C13A29" w:rsidP="003602A5">
      <w:pPr>
        <w:autoSpaceDE w:val="0"/>
        <w:autoSpaceDN w:val="0"/>
        <w:adjustRightInd w:val="0"/>
        <w:jc w:val="both"/>
      </w:pPr>
      <w:r w:rsidRPr="00B148DE">
        <w:t xml:space="preserve">   6. Удельный вес </w:t>
      </w:r>
      <w:proofErr w:type="gramStart"/>
      <w:r w:rsidRPr="00B148DE">
        <w:t>занятых</w:t>
      </w:r>
      <w:proofErr w:type="gramEnd"/>
      <w:r w:rsidRPr="00B148DE">
        <w:t xml:space="preserve"> в малом бизнесе в общей численности занятых в экономике</w:t>
      </w:r>
    </w:p>
    <w:p w:rsidR="00C13A29" w:rsidRPr="00B148DE" w:rsidRDefault="00C13A29" w:rsidP="003602A5">
      <w:pPr>
        <w:autoSpaceDE w:val="0"/>
        <w:autoSpaceDN w:val="0"/>
        <w:adjustRightInd w:val="0"/>
        <w:jc w:val="both"/>
      </w:pPr>
      <w:r w:rsidRPr="00B148DE">
        <w:t xml:space="preserve">  7.Объем налоговых поступлений от субъектов малого предпринимательства в консолидированном бюджете Нурлатского муниципального района</w:t>
      </w:r>
    </w:p>
    <w:p w:rsidR="00C13A29" w:rsidRPr="00B148DE" w:rsidRDefault="00C13A29" w:rsidP="003602A5">
      <w:pPr>
        <w:autoSpaceDE w:val="0"/>
        <w:autoSpaceDN w:val="0"/>
        <w:adjustRightInd w:val="0"/>
        <w:jc w:val="both"/>
      </w:pPr>
      <w:r w:rsidRPr="00B148DE">
        <w:t xml:space="preserve">  8. Количество вновь зарегистрированных субъектов малого и среднего предпринимательства. 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>Для расчета основных индикаторов и показателей эффективности реализации программы используются данные Территориального органа Федеральной службы государственной статистики, сведения администрации  муниципального района.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>Динамика важнейших целевых индикаторов и показателей эффективности реализации районной целевой программы приведены в приложении 3.</w:t>
      </w:r>
    </w:p>
    <w:p w:rsidR="00C13A29" w:rsidRPr="00B148DE" w:rsidRDefault="00C13A29" w:rsidP="003602A5"/>
    <w:p w:rsidR="00C13A29" w:rsidRPr="00B148DE" w:rsidRDefault="00C13A29" w:rsidP="003602A5"/>
    <w:p w:rsidR="00C13A29" w:rsidRPr="00B148DE" w:rsidRDefault="00C13A29" w:rsidP="003602A5"/>
    <w:p w:rsidR="00C13A29" w:rsidRPr="00B148DE" w:rsidRDefault="00C13A29" w:rsidP="003602A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48DE">
        <w:tab/>
      </w:r>
      <w:r w:rsidRPr="00B148DE">
        <w:rPr>
          <w:b/>
        </w:rPr>
        <w:t>VII. Система управления реализацией программы</w:t>
      </w:r>
    </w:p>
    <w:p w:rsidR="00C13A29" w:rsidRPr="00B148DE" w:rsidRDefault="00C13A29" w:rsidP="003602A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 xml:space="preserve">Межведомственную координацию деятельности, текущее управление реализацией программы, мониторинг программных мероприятий и оценку реализации программы проводит основной разработчик программы – Исполнительный комитет Нурлатского </w:t>
      </w:r>
      <w:proofErr w:type="gramStart"/>
      <w:r w:rsidRPr="00B148DE">
        <w:t>муниципального</w:t>
      </w:r>
      <w:proofErr w:type="gramEnd"/>
      <w:r w:rsidRPr="00B148DE">
        <w:t xml:space="preserve"> района.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proofErr w:type="gramStart"/>
      <w:r w:rsidRPr="00B148DE">
        <w:t>Поддержка мероприятий муниципальных программ  развития малого и среднего предпринимательства осуществляется на основании соглашений, заключенных между Агентством по развитию предпринимательства и Исполнительным комитетом Нурлатского муниципального района, принявшими нормативные правовые акты, устанавливающие соответствующие расходные обязательства.</w:t>
      </w:r>
      <w:proofErr w:type="gramEnd"/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</w:pPr>
      <w:r w:rsidRPr="00B148DE">
        <w:t>В целях содействия развитию предпринимательства при Главе Нурлатского муниципального района создан общественный Совет из 29 человек, в состав которого входят руководители района и предприниматели.</w:t>
      </w: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tabs>
          <w:tab w:val="left" w:pos="2286"/>
        </w:tabs>
      </w:pPr>
    </w:p>
    <w:p w:rsidR="00C13A29" w:rsidRPr="00B148DE" w:rsidRDefault="00C13A29" w:rsidP="003602A5">
      <w:pPr>
        <w:autoSpaceDE w:val="0"/>
        <w:autoSpaceDN w:val="0"/>
        <w:adjustRightInd w:val="0"/>
        <w:jc w:val="right"/>
        <w:outlineLvl w:val="1"/>
      </w:pPr>
    </w:p>
    <w:p w:rsidR="00C13A29" w:rsidRPr="00B148DE" w:rsidRDefault="00C13A29" w:rsidP="003602A5">
      <w:pPr>
        <w:autoSpaceDE w:val="0"/>
        <w:autoSpaceDN w:val="0"/>
        <w:adjustRightInd w:val="0"/>
        <w:jc w:val="right"/>
        <w:outlineLvl w:val="1"/>
        <w:sectPr w:rsidR="00C13A29" w:rsidRPr="00B148DE" w:rsidSect="0084549C">
          <w:pgSz w:w="11905" w:h="16838" w:code="9"/>
          <w:pgMar w:top="719" w:right="851" w:bottom="1134" w:left="1077" w:header="720" w:footer="720" w:gutter="0"/>
          <w:cols w:space="720"/>
        </w:sectPr>
      </w:pPr>
    </w:p>
    <w:p w:rsidR="00C13A29" w:rsidRPr="00B148DE" w:rsidRDefault="00C13A29" w:rsidP="003602A5">
      <w:pPr>
        <w:autoSpaceDE w:val="0"/>
        <w:autoSpaceDN w:val="0"/>
        <w:adjustRightInd w:val="0"/>
        <w:jc w:val="right"/>
        <w:outlineLvl w:val="1"/>
      </w:pPr>
      <w:r w:rsidRPr="00B148DE">
        <w:lastRenderedPageBreak/>
        <w:t>Приложение 1</w:t>
      </w:r>
    </w:p>
    <w:p w:rsidR="00C13A29" w:rsidRPr="00B148DE" w:rsidRDefault="00C13A29" w:rsidP="003602A5">
      <w:pPr>
        <w:autoSpaceDE w:val="0"/>
        <w:autoSpaceDN w:val="0"/>
        <w:adjustRightInd w:val="0"/>
        <w:jc w:val="right"/>
      </w:pPr>
      <w:r w:rsidRPr="00B148DE">
        <w:t>к муниципальной целевой программе</w:t>
      </w:r>
    </w:p>
    <w:p w:rsidR="00C13A29" w:rsidRPr="00B148DE" w:rsidRDefault="00C13A29" w:rsidP="003602A5">
      <w:pPr>
        <w:autoSpaceDE w:val="0"/>
        <w:autoSpaceDN w:val="0"/>
        <w:adjustRightInd w:val="0"/>
        <w:jc w:val="right"/>
      </w:pPr>
      <w:r w:rsidRPr="00B148DE">
        <w:t>Развитие субъектов малого и среднего</w:t>
      </w:r>
    </w:p>
    <w:p w:rsidR="00C13A29" w:rsidRPr="00B148DE" w:rsidRDefault="00C13A29" w:rsidP="003602A5">
      <w:pPr>
        <w:autoSpaceDE w:val="0"/>
        <w:autoSpaceDN w:val="0"/>
        <w:adjustRightInd w:val="0"/>
        <w:jc w:val="right"/>
      </w:pPr>
      <w:r w:rsidRPr="00B148DE">
        <w:t>предпринимательства</w:t>
      </w:r>
    </w:p>
    <w:p w:rsidR="00C13A29" w:rsidRPr="00B148DE" w:rsidRDefault="00C13A29" w:rsidP="003602A5">
      <w:pPr>
        <w:autoSpaceDE w:val="0"/>
        <w:autoSpaceDN w:val="0"/>
        <w:adjustRightInd w:val="0"/>
        <w:jc w:val="right"/>
      </w:pPr>
      <w:r w:rsidRPr="00B148DE">
        <w:t xml:space="preserve">в </w:t>
      </w:r>
      <w:proofErr w:type="spellStart"/>
      <w:r w:rsidRPr="00B148DE">
        <w:t>Нурлатском</w:t>
      </w:r>
      <w:proofErr w:type="spellEnd"/>
      <w:r w:rsidRPr="00B148DE">
        <w:t xml:space="preserve"> муниципальном районе</w:t>
      </w:r>
    </w:p>
    <w:p w:rsidR="00C13A29" w:rsidRPr="00B148DE" w:rsidRDefault="00C13A29" w:rsidP="003602A5">
      <w:pPr>
        <w:autoSpaceDE w:val="0"/>
        <w:autoSpaceDN w:val="0"/>
        <w:adjustRightInd w:val="0"/>
        <w:jc w:val="right"/>
      </w:pPr>
      <w:r w:rsidRPr="00B148DE">
        <w:t>на 2014 - 2016 годы</w:t>
      </w:r>
    </w:p>
    <w:p w:rsidR="00C13A29" w:rsidRPr="00B148DE" w:rsidRDefault="00C13A29" w:rsidP="003602A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13A29" w:rsidRPr="00B148DE" w:rsidRDefault="00C13A29" w:rsidP="003602A5">
      <w:pPr>
        <w:autoSpaceDE w:val="0"/>
        <w:autoSpaceDN w:val="0"/>
        <w:adjustRightInd w:val="0"/>
        <w:jc w:val="center"/>
      </w:pPr>
    </w:p>
    <w:p w:rsidR="00C13A29" w:rsidRPr="00B148DE" w:rsidRDefault="00C13A29" w:rsidP="003602A5">
      <w:pPr>
        <w:autoSpaceDE w:val="0"/>
        <w:autoSpaceDN w:val="0"/>
        <w:adjustRightInd w:val="0"/>
        <w:jc w:val="center"/>
        <w:rPr>
          <w:b/>
        </w:rPr>
      </w:pPr>
      <w:r w:rsidRPr="00B148DE">
        <w:rPr>
          <w:b/>
        </w:rPr>
        <w:t>ПЕРЕЧЕНЬ</w:t>
      </w:r>
    </w:p>
    <w:p w:rsidR="00C13A29" w:rsidRPr="00B148DE" w:rsidRDefault="00C13A29" w:rsidP="003602A5">
      <w:pPr>
        <w:autoSpaceDE w:val="0"/>
        <w:autoSpaceDN w:val="0"/>
        <w:adjustRightInd w:val="0"/>
        <w:jc w:val="center"/>
        <w:rPr>
          <w:b/>
        </w:rPr>
      </w:pPr>
      <w:r w:rsidRPr="00B148DE">
        <w:rPr>
          <w:b/>
        </w:rPr>
        <w:t>МЕРОПРИЯТИЙ ПРОГРАММЫ</w:t>
      </w:r>
    </w:p>
    <w:p w:rsidR="00C13A29" w:rsidRPr="00B148DE" w:rsidRDefault="00C13A29" w:rsidP="003602A5">
      <w:pPr>
        <w:autoSpaceDE w:val="0"/>
        <w:autoSpaceDN w:val="0"/>
        <w:adjustRightInd w:val="0"/>
        <w:jc w:val="center"/>
        <w:rPr>
          <w:b/>
        </w:rPr>
      </w:pPr>
      <w:r w:rsidRPr="00B148DE">
        <w:rPr>
          <w:b/>
        </w:rPr>
        <w:t xml:space="preserve">РАЗВИТИЕ СУБЪЕКТОВ МАЛОГО И СРЕДНЕГО ПРЕДПРИНИМАТЕЛЬСТВА </w:t>
      </w:r>
      <w:proofErr w:type="gramStart"/>
      <w:r w:rsidRPr="00B148DE">
        <w:rPr>
          <w:b/>
        </w:rPr>
        <w:t>В</w:t>
      </w:r>
      <w:proofErr w:type="gramEnd"/>
    </w:p>
    <w:p w:rsidR="00C13A29" w:rsidRPr="00B148DE" w:rsidRDefault="00C13A29" w:rsidP="003602A5">
      <w:pPr>
        <w:autoSpaceDE w:val="0"/>
        <w:autoSpaceDN w:val="0"/>
        <w:adjustRightInd w:val="0"/>
        <w:jc w:val="center"/>
        <w:rPr>
          <w:b/>
        </w:rPr>
      </w:pPr>
      <w:r w:rsidRPr="00B148DE">
        <w:rPr>
          <w:b/>
        </w:rPr>
        <w:t xml:space="preserve">НУРЛАТСКОМ МУНИЦИПАЛЬНОМ </w:t>
      </w:r>
      <w:proofErr w:type="gramStart"/>
      <w:r w:rsidRPr="00B148DE">
        <w:rPr>
          <w:b/>
        </w:rPr>
        <w:t>РАЙОНЕ</w:t>
      </w:r>
      <w:proofErr w:type="gramEnd"/>
      <w:r w:rsidRPr="00B148DE">
        <w:rPr>
          <w:b/>
        </w:rPr>
        <w:t xml:space="preserve"> НА 2014-2016 ГОДЫ</w:t>
      </w:r>
    </w:p>
    <w:p w:rsidR="00C13A29" w:rsidRPr="00B148DE" w:rsidRDefault="00C13A29" w:rsidP="003602A5">
      <w:pPr>
        <w:autoSpaceDE w:val="0"/>
        <w:autoSpaceDN w:val="0"/>
        <w:adjustRightInd w:val="0"/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jc w:val="both"/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026"/>
        <w:gridCol w:w="4570"/>
        <w:gridCol w:w="1760"/>
        <w:gridCol w:w="3863"/>
      </w:tblGrid>
      <w:tr w:rsidR="00C13A29" w:rsidRPr="00B148DE" w:rsidTr="006C7DA5">
        <w:trPr>
          <w:tblHeader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  <w:rPr>
                <w:b/>
              </w:rPr>
            </w:pPr>
            <w:r w:rsidRPr="00B148DE">
              <w:rPr>
                <w:b/>
              </w:rPr>
              <w:t xml:space="preserve">№              </w:t>
            </w:r>
            <w:proofErr w:type="gramStart"/>
            <w:r w:rsidRPr="00B148DE">
              <w:rPr>
                <w:b/>
              </w:rPr>
              <w:t>п</w:t>
            </w:r>
            <w:proofErr w:type="gramEnd"/>
            <w:r w:rsidRPr="00B148DE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  <w:rPr>
                <w:b/>
              </w:rPr>
            </w:pPr>
            <w:r w:rsidRPr="00B148DE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left="57"/>
              <w:jc w:val="center"/>
              <w:rPr>
                <w:b/>
              </w:rPr>
            </w:pPr>
            <w:r w:rsidRPr="00B148DE">
              <w:rPr>
                <w:b/>
              </w:rPr>
              <w:t>Результативность выполнения мероприятий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  <w:rPr>
                <w:b/>
              </w:rPr>
            </w:pPr>
            <w:r w:rsidRPr="00B148DE">
              <w:rPr>
                <w:b/>
              </w:rPr>
              <w:t>Срок исполнения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/>
                <w:bCs/>
              </w:rPr>
            </w:pPr>
            <w:r w:rsidRPr="00B148DE">
              <w:rPr>
                <w:b/>
                <w:bCs/>
              </w:rPr>
              <w:t>Исполнители</w:t>
            </w:r>
          </w:p>
        </w:tc>
      </w:tr>
      <w:tr w:rsidR="00C13A29" w:rsidRPr="00B148DE" w:rsidTr="006C7DA5">
        <w:tc>
          <w:tcPr>
            <w:tcW w:w="14940" w:type="dxa"/>
            <w:gridSpan w:val="5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</w:p>
          <w:p w:rsidR="00C13A29" w:rsidRPr="00B148DE" w:rsidRDefault="00C13A29" w:rsidP="003602A5">
            <w:pPr>
              <w:spacing w:before="360" w:after="120" w:line="288" w:lineRule="auto"/>
              <w:ind w:firstLine="567"/>
              <w:jc w:val="center"/>
              <w:rPr>
                <w:b/>
                <w:lang w:eastAsia="en-US"/>
              </w:rPr>
            </w:pPr>
            <w:r w:rsidRPr="00B148DE">
              <w:rPr>
                <w:lang w:eastAsia="en-US"/>
              </w:rPr>
              <w:t xml:space="preserve">1. </w:t>
            </w:r>
            <w:r w:rsidRPr="00B148DE">
              <w:rPr>
                <w:b/>
                <w:lang w:eastAsia="en-US"/>
              </w:rPr>
              <w:t>Повышение эффективности деятельности органов местного самоуправления в вопросах развития малого и среднего предпринимательства</w:t>
            </w:r>
          </w:p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</w:p>
          <w:p w:rsidR="00C13A29" w:rsidRPr="00B148DE" w:rsidRDefault="00C13A29" w:rsidP="003602A5"/>
        </w:tc>
      </w:tr>
      <w:tr w:rsidR="00C13A29" w:rsidRPr="00B148DE" w:rsidTr="006C7DA5"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1.1.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jc w:val="both"/>
            </w:pPr>
            <w:r w:rsidRPr="00B148DE">
              <w:t>Ведение базы данных о субъектах малого и среднего предпринимательства  Нурлатского  муниципального района, включая анализ экономического и налогового потенциала их деятельности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jc w:val="both"/>
            </w:pPr>
            <w:r w:rsidRPr="00B148DE">
              <w:t>Повышение информированности о роли предпринимательства в социально-экономическом развитии Нурлатского муниципального района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jc w:val="center"/>
            </w:pPr>
            <w:r w:rsidRPr="00B148DE">
              <w:t xml:space="preserve">2014-2016 </w:t>
            </w:r>
            <w:proofErr w:type="spellStart"/>
            <w:r w:rsidRPr="00B148DE">
              <w:t>г.</w:t>
            </w:r>
            <w:proofErr w:type="gramStart"/>
            <w:r w:rsidRPr="00B148DE">
              <w:t>г</w:t>
            </w:r>
            <w:proofErr w:type="spellEnd"/>
            <w:proofErr w:type="gramEnd"/>
            <w:r w:rsidRPr="00B148DE">
              <w:t>.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120"/>
              <w:ind w:left="57" w:right="110"/>
              <w:jc w:val="center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trHeight w:val="2622"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lastRenderedPageBreak/>
              <w:t>1.2.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  <w:rPr>
                <w:spacing w:val="-6"/>
              </w:rPr>
            </w:pPr>
            <w:r w:rsidRPr="00B148DE">
              <w:rPr>
                <w:spacing w:val="-6"/>
              </w:rPr>
              <w:t>Участие органов местного самоуправления Нурлатского  муниципального района в подготовке поправок к нормативно-правовым  актам.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ind w:left="57"/>
              <w:jc w:val="both"/>
            </w:pPr>
            <w:r w:rsidRPr="00B148DE">
              <w:t>Повышение эффективности развития малого и среднего предпринимательства.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t>по мере необходимости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120"/>
              <w:ind w:right="110"/>
              <w:jc w:val="center"/>
            </w:pPr>
            <w:r w:rsidRPr="00B148DE">
              <w:t xml:space="preserve">Совет Нурлатского </w:t>
            </w:r>
            <w:proofErr w:type="gramStart"/>
            <w:r w:rsidRPr="00B148DE">
              <w:t>муниципального</w:t>
            </w:r>
            <w:proofErr w:type="gramEnd"/>
            <w:r w:rsidRPr="00B148DE">
              <w:t xml:space="preserve"> района</w:t>
            </w:r>
          </w:p>
        </w:tc>
      </w:tr>
      <w:tr w:rsidR="00C13A29" w:rsidRPr="00B148DE" w:rsidTr="006C7DA5"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1.4.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  <w:rPr>
                <w:spacing w:val="-6"/>
              </w:rPr>
            </w:pPr>
            <w:r w:rsidRPr="00B148DE">
              <w:rPr>
                <w:spacing w:val="-6"/>
              </w:rPr>
              <w:t xml:space="preserve">Организация взаимодействия всех исполнителей Программы с администрациями  городских и сельских поселений Нурлатского муниципального района  в целях улучшения предпринимательского климата, развития малого и среднего предпринимательства реализации мероприятий настоящей Программы на территориях городских и сельских поселений Нурлатского муниципального района. 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ind w:left="57"/>
              <w:jc w:val="both"/>
            </w:pPr>
            <w:r w:rsidRPr="00B148DE">
              <w:t>Расширение сети предоставляемых услуг населению, увеличения налогооблагаемой базы городских и сельских поселений Нурлатского  муниципального района, развитие приоритетных направлений экономики.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t>2014-2016г.г.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120"/>
              <w:ind w:right="110"/>
              <w:jc w:val="center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1.5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  <w:rPr>
                <w:spacing w:val="-6"/>
              </w:rPr>
            </w:pPr>
            <w:r w:rsidRPr="00B148DE">
              <w:t>Оказание поддержки начинающим субъектам предпринимательства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ind w:left="57"/>
              <w:jc w:val="both"/>
            </w:pPr>
            <w:r w:rsidRPr="00B148DE">
              <w:t>Консультационная и практическая помощь в подготовке документации и расчете показателей для участия субъекта малого предпринимательства в программах поддержки, в решении вопросов, связанных с осуществлением деятельности.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t>ежегодно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120"/>
              <w:ind w:right="110"/>
              <w:jc w:val="center"/>
            </w:pPr>
            <w:r w:rsidRPr="00B148DE">
              <w:t>Отдел территориального развития, представитель Агентства по развитию малого бизнеса</w:t>
            </w:r>
          </w:p>
        </w:tc>
      </w:tr>
      <w:tr w:rsidR="00C13A29" w:rsidRPr="00B148DE" w:rsidTr="006C7DA5">
        <w:tc>
          <w:tcPr>
            <w:tcW w:w="14940" w:type="dxa"/>
            <w:gridSpan w:val="5"/>
          </w:tcPr>
          <w:p w:rsidR="00C13A29" w:rsidRPr="00B148DE" w:rsidRDefault="00C13A29" w:rsidP="003602A5">
            <w:pPr>
              <w:widowControl w:val="0"/>
              <w:spacing w:before="120"/>
              <w:ind w:right="110"/>
              <w:jc w:val="center"/>
              <w:rPr>
                <w:b/>
              </w:rPr>
            </w:pPr>
            <w:r w:rsidRPr="00B148DE">
              <w:rPr>
                <w:b/>
              </w:rPr>
              <w:t>2.Повышение доступности финансовых ресурсов, в секторе малого и среднего предпринимательства</w:t>
            </w:r>
          </w:p>
        </w:tc>
      </w:tr>
      <w:tr w:rsidR="00C13A29" w:rsidRPr="00B148DE" w:rsidTr="006C7DA5"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2.1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  <w:rPr>
                <w:spacing w:val="-6"/>
              </w:rPr>
            </w:pPr>
            <w:r w:rsidRPr="00B148DE">
              <w:t xml:space="preserve">Решение проблемы доступности и дороговизны финансовых ресурсов </w:t>
            </w:r>
            <w:r w:rsidRPr="00B148DE">
              <w:lastRenderedPageBreak/>
              <w:t>для представителей сектора малого и среднего предпринимательства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tabs>
                <w:tab w:val="left" w:pos="284"/>
                <w:tab w:val="left" w:pos="709"/>
              </w:tabs>
              <w:spacing w:line="288" w:lineRule="auto"/>
              <w:ind w:left="567"/>
              <w:jc w:val="both"/>
            </w:pPr>
            <w:r w:rsidRPr="00B148DE">
              <w:rPr>
                <w:iCs/>
              </w:rPr>
              <w:lastRenderedPageBreak/>
              <w:t>Развитие системы микрофинансирования:</w:t>
            </w:r>
          </w:p>
          <w:p w:rsidR="00C13A29" w:rsidRPr="00B148DE" w:rsidRDefault="00C13A29" w:rsidP="003602A5">
            <w:pPr>
              <w:widowControl w:val="0"/>
              <w:tabs>
                <w:tab w:val="left" w:pos="284"/>
                <w:tab w:val="left" w:pos="709"/>
              </w:tabs>
              <w:spacing w:line="288" w:lineRule="auto"/>
              <w:ind w:firstLine="284"/>
              <w:jc w:val="both"/>
            </w:pPr>
            <w:r w:rsidRPr="00B148DE">
              <w:rPr>
                <w:iCs/>
              </w:rPr>
              <w:lastRenderedPageBreak/>
              <w:t>повышение эффективности действующего механизма предоставления гарантий под кредиты, привлекаемые субъектами предпринимательства;</w:t>
            </w:r>
          </w:p>
          <w:p w:rsidR="00C13A29" w:rsidRPr="00B148DE" w:rsidRDefault="00C13A29" w:rsidP="003602A5">
            <w:pPr>
              <w:widowControl w:val="0"/>
              <w:tabs>
                <w:tab w:val="left" w:pos="284"/>
                <w:tab w:val="left" w:pos="709"/>
              </w:tabs>
              <w:spacing w:line="288" w:lineRule="auto"/>
              <w:ind w:firstLine="284"/>
              <w:jc w:val="both"/>
            </w:pPr>
            <w:r w:rsidRPr="00B148DE">
              <w:rPr>
                <w:iCs/>
              </w:rPr>
              <w:t>разработка и реализация эффективных мероприятий, направленных на субсидирование процентов по кредитам, привлекаемым субъектами предпринимательства</w:t>
            </w:r>
          </w:p>
          <w:p w:rsidR="00C13A29" w:rsidRPr="00B148DE" w:rsidRDefault="00C13A29" w:rsidP="003602A5">
            <w:pPr>
              <w:widowControl w:val="0"/>
              <w:tabs>
                <w:tab w:val="left" w:pos="284"/>
                <w:tab w:val="left" w:pos="709"/>
              </w:tabs>
              <w:spacing w:line="288" w:lineRule="auto"/>
              <w:ind w:hanging="24"/>
              <w:jc w:val="both"/>
            </w:pPr>
            <w:r w:rsidRPr="00B148DE">
              <w:rPr>
                <w:iCs/>
              </w:rPr>
              <w:t>вовлечение коммерческих банков в реализацию мероприятий по поддержке малого и среднего предпринимательства (особых условий кредитования при условии получения господдержки, отсрочка платежей, и т.д.)</w:t>
            </w:r>
          </w:p>
          <w:p w:rsidR="00C13A29" w:rsidRPr="00B148DE" w:rsidRDefault="00C13A29" w:rsidP="003602A5">
            <w:pPr>
              <w:widowControl w:val="0"/>
              <w:spacing w:before="120"/>
              <w:ind w:left="57"/>
              <w:jc w:val="both"/>
            </w:pP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lastRenderedPageBreak/>
              <w:t>Постоянно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120"/>
              <w:ind w:right="110"/>
              <w:jc w:val="center"/>
            </w:pPr>
            <w:r w:rsidRPr="00B148DE">
              <w:t xml:space="preserve">Отдел территориального развития, совместно с коммерческими </w:t>
            </w:r>
            <w:r w:rsidRPr="00B148DE">
              <w:lastRenderedPageBreak/>
              <w:t>банками, находящимися на территории района</w:t>
            </w:r>
          </w:p>
        </w:tc>
      </w:tr>
      <w:tr w:rsidR="00C13A29" w:rsidRPr="00B148DE" w:rsidTr="006C7DA5"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lastRenderedPageBreak/>
              <w:t>2.2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rPr>
                <w:spacing w:val="-6"/>
              </w:rPr>
              <w:t xml:space="preserve">Поддержка начинающих СМП путем предоставления целевых грантов.   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tabs>
                <w:tab w:val="left" w:pos="284"/>
                <w:tab w:val="left" w:pos="709"/>
              </w:tabs>
              <w:spacing w:line="288" w:lineRule="auto"/>
              <w:ind w:left="567"/>
              <w:jc w:val="both"/>
              <w:rPr>
                <w:iCs/>
              </w:rPr>
            </w:pPr>
            <w:r w:rsidRPr="00B148DE">
              <w:t>Развитие конкурентоспособности, увеличение налогооблагаемой базы.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t>постоянно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120"/>
              <w:ind w:right="110"/>
              <w:jc w:val="center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457998"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2.3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  <w:rPr>
                <w:spacing w:val="-6"/>
              </w:rPr>
            </w:pPr>
            <w:r w:rsidRPr="00B148DE">
              <w:t>Содействие субъектам малого и среднего предпринимательства в получение финансово-кредитных средств по целевым программам</w:t>
            </w:r>
          </w:p>
        </w:tc>
        <w:tc>
          <w:tcPr>
            <w:tcW w:w="0" w:type="auto"/>
          </w:tcPr>
          <w:p w:rsidR="00C13A29" w:rsidRPr="00B148DE" w:rsidRDefault="00C13A29" w:rsidP="00457998">
            <w:pPr>
              <w:widowControl w:val="0"/>
              <w:tabs>
                <w:tab w:val="left" w:pos="284"/>
                <w:tab w:val="left" w:pos="709"/>
              </w:tabs>
              <w:ind w:left="567"/>
            </w:pPr>
            <w:r w:rsidRPr="00B148DE">
              <w:t>Поддержка малого и среднего предпринимательства, направленного на содействие развитию приоритетных видов деятельности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t>постоянно</w:t>
            </w:r>
          </w:p>
        </w:tc>
        <w:tc>
          <w:tcPr>
            <w:tcW w:w="3863" w:type="dxa"/>
          </w:tcPr>
          <w:p w:rsidR="00C13A29" w:rsidRPr="00B148DE" w:rsidRDefault="00C13A29" w:rsidP="005C6F36">
            <w:pPr>
              <w:widowControl w:val="0"/>
              <w:spacing w:before="120"/>
              <w:ind w:right="110"/>
            </w:pPr>
            <w:r w:rsidRPr="00B148DE">
              <w:t>Отдел территориального развития, управление сельского хозяйства и продовольствия</w:t>
            </w:r>
          </w:p>
        </w:tc>
      </w:tr>
      <w:tr w:rsidR="00C13A29" w:rsidRPr="00B148DE" w:rsidTr="006C7DA5">
        <w:trPr>
          <w:cantSplit/>
        </w:trPr>
        <w:tc>
          <w:tcPr>
            <w:tcW w:w="14940" w:type="dxa"/>
            <w:gridSpan w:val="5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/>
                <w:bCs/>
              </w:rPr>
            </w:pPr>
            <w:r w:rsidRPr="00B148DE">
              <w:rPr>
                <w:b/>
                <w:bCs/>
              </w:rPr>
              <w:lastRenderedPageBreak/>
              <w:t>3. Популяризация предпринимательства и пропаганда его социальной значимости</w:t>
            </w:r>
          </w:p>
          <w:p w:rsidR="00C13A29" w:rsidRPr="00B148DE" w:rsidRDefault="00C13A29" w:rsidP="003602A5">
            <w:pPr>
              <w:keepNext/>
              <w:spacing w:before="80" w:after="80"/>
              <w:ind w:left="57"/>
              <w:jc w:val="both"/>
              <w:outlineLvl w:val="2"/>
              <w:rPr>
                <w:bCs/>
              </w:rPr>
            </w:pP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3.1.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360" w:after="120" w:line="288" w:lineRule="auto"/>
              <w:jc w:val="both"/>
              <w:rPr>
                <w:lang w:eastAsia="en-US"/>
              </w:rPr>
            </w:pPr>
            <w:r w:rsidRPr="00B148DE">
              <w:rPr>
                <w:lang w:eastAsia="en-US"/>
              </w:rPr>
              <w:t xml:space="preserve"> Активная пропаганда предпринимательства через местные СМИ, популяризация предпринимательства, посредством обучения молодежи основам предпринимательской деятельности</w:t>
            </w:r>
          </w:p>
          <w:p w:rsidR="00C13A29" w:rsidRPr="00B148DE" w:rsidRDefault="00C13A29" w:rsidP="003602A5">
            <w:pPr>
              <w:keepNext/>
              <w:spacing w:before="180" w:after="60"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0" w:type="auto"/>
            <w:vMerge w:val="restart"/>
          </w:tcPr>
          <w:p w:rsidR="00C13A29" w:rsidRPr="00B148DE" w:rsidRDefault="00C13A29" w:rsidP="003602A5">
            <w:pPr>
              <w:spacing w:before="180"/>
              <w:ind w:left="57"/>
              <w:jc w:val="both"/>
            </w:pPr>
            <w:r w:rsidRPr="00B148DE">
              <w:t>Стимулирование  малого и среднего предпринимательства на территории Нурлатского   муниципального района, вовлечение молодежи в предпринимательские структуры, выявление лидеров.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jc w:val="center"/>
            </w:pPr>
            <w:r w:rsidRPr="00B148DE">
              <w:t>постоянно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spacing w:before="180"/>
              <w:ind w:left="57"/>
              <w:jc w:val="center"/>
            </w:pPr>
            <w:r w:rsidRPr="00B148DE">
              <w:t>Отдел территориального развития, представитель Департамента поддержки предпринимательства, отдел образования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3.2.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keepNext/>
              <w:spacing w:before="180" w:after="60"/>
              <w:jc w:val="both"/>
              <w:outlineLvl w:val="0"/>
              <w:rPr>
                <w:bCs/>
                <w:kern w:val="32"/>
              </w:rPr>
            </w:pPr>
            <w:r w:rsidRPr="00B148DE">
              <w:rPr>
                <w:bCs/>
                <w:kern w:val="32"/>
              </w:rPr>
              <w:t>Содействие субъектам малого и среднего предпринимательства, помощь в подготовке документов для участия в районном конкурсе «Предприниматель года».</w:t>
            </w:r>
          </w:p>
        </w:tc>
        <w:tc>
          <w:tcPr>
            <w:tcW w:w="0" w:type="auto"/>
            <w:vMerge/>
            <w:vAlign w:val="center"/>
          </w:tcPr>
          <w:p w:rsidR="00C13A29" w:rsidRPr="00B148DE" w:rsidRDefault="00C13A29" w:rsidP="003602A5">
            <w:pPr>
              <w:jc w:val="both"/>
            </w:pP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jc w:val="center"/>
            </w:pPr>
            <w:r w:rsidRPr="00B148DE">
              <w:t>ежегодно</w:t>
            </w:r>
          </w:p>
        </w:tc>
        <w:tc>
          <w:tcPr>
            <w:tcW w:w="3863" w:type="dxa"/>
          </w:tcPr>
          <w:p w:rsidR="00C13A29" w:rsidRPr="00B148DE" w:rsidRDefault="00C13A29" w:rsidP="005C6F36">
            <w:pPr>
              <w:spacing w:before="180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3.3.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  <w:rPr>
                <w:spacing w:val="-6"/>
              </w:rPr>
            </w:pPr>
            <w:r w:rsidRPr="00B148DE">
              <w:rPr>
                <w:spacing w:val="-6"/>
              </w:rPr>
              <w:t>Содействие проведению ежегодного районного праздника «День предпринимателя» на территории Нурлатского муниципального  района.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ind w:left="57"/>
              <w:jc w:val="both"/>
            </w:pPr>
            <w:r w:rsidRPr="00B148DE">
              <w:t>Поднятие престижа предпринимательской деятельности на территории Нурлатского муниципального района.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t>ежегодно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spacing w:before="180"/>
              <w:ind w:left="57"/>
              <w:jc w:val="center"/>
            </w:pPr>
            <w:r w:rsidRPr="00B148DE">
              <w:t xml:space="preserve"> Отдел территориального развития совместно с Советом предпринимателей района</w:t>
            </w:r>
          </w:p>
        </w:tc>
      </w:tr>
      <w:tr w:rsidR="00C13A29" w:rsidRPr="00B148DE" w:rsidTr="006C7DA5"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3.4.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keepNext/>
              <w:spacing w:before="180" w:after="60"/>
              <w:jc w:val="both"/>
              <w:outlineLvl w:val="0"/>
              <w:rPr>
                <w:bCs/>
                <w:kern w:val="32"/>
              </w:rPr>
            </w:pPr>
            <w:r w:rsidRPr="00B148DE">
              <w:rPr>
                <w:bCs/>
                <w:kern w:val="32"/>
              </w:rPr>
              <w:t xml:space="preserve">Развитие </w:t>
            </w:r>
            <w:proofErr w:type="spellStart"/>
            <w:r w:rsidRPr="00B148DE">
              <w:rPr>
                <w:bCs/>
                <w:kern w:val="32"/>
              </w:rPr>
              <w:t>выставочно</w:t>
            </w:r>
            <w:proofErr w:type="spellEnd"/>
            <w:r w:rsidRPr="00B148DE">
              <w:rPr>
                <w:bCs/>
                <w:kern w:val="32"/>
              </w:rPr>
              <w:t xml:space="preserve">-ярмарочной деятельности субъектов малого и среднего предпринимательства, продукции местных товаропроизводителей. 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ind w:left="57"/>
              <w:jc w:val="both"/>
            </w:pPr>
            <w:r w:rsidRPr="00B148DE">
              <w:t>Продвижение продукции, товаров, работ и услуг на внутрирайонном,  уровне, развитие деловых контактов, привлечение инвесторов.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jc w:val="center"/>
            </w:pPr>
            <w:r w:rsidRPr="00B148DE">
              <w:t>ежегодно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spacing w:before="180"/>
              <w:ind w:left="57"/>
              <w:jc w:val="center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lastRenderedPageBreak/>
              <w:t>3.5.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jc w:val="both"/>
              <w:rPr>
                <w:spacing w:val="-2"/>
              </w:rPr>
            </w:pPr>
            <w:r w:rsidRPr="00B148DE">
              <w:rPr>
                <w:spacing w:val="-2"/>
              </w:rPr>
              <w:t>Подготовка информационных материалов об опыте деятельности лучших субъектов малого предпринимательства Нурлатского муниципального района для освещения его в средствах массовой информации.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ind w:left="57"/>
              <w:jc w:val="both"/>
              <w:rPr>
                <w:spacing w:val="-6"/>
              </w:rPr>
            </w:pPr>
            <w:r w:rsidRPr="00B148DE">
              <w:rPr>
                <w:spacing w:val="-6"/>
              </w:rPr>
              <w:t>Распространение  опыта успешно работающих субъектов малого предпринимательства; формирование положительного имиджа малого предпринимательства.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jc w:val="center"/>
            </w:pPr>
            <w:r w:rsidRPr="00B148DE">
              <w:t>постоянно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spacing w:before="100"/>
              <w:jc w:val="center"/>
            </w:pPr>
            <w:r w:rsidRPr="00B148DE">
              <w:t xml:space="preserve"> Отдел территориального развития совместно со структурными подразделениями и отраслевыми (функциональными) органами администрации Нурлатского муниципального района.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3.6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jc w:val="both"/>
              <w:rPr>
                <w:spacing w:val="-2"/>
              </w:rPr>
            </w:pPr>
            <w:r w:rsidRPr="00B148DE">
              <w:t>Развитие социального предпринимательства (отдельные категории граждан)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ind w:left="57"/>
              <w:jc w:val="both"/>
              <w:rPr>
                <w:spacing w:val="-6"/>
              </w:rPr>
            </w:pPr>
            <w:r w:rsidRPr="00B148DE">
              <w:t>Стимулирование развития предпринимательства среди отдельных категорий граждан (женщин – предпринимателей, и т.д.)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jc w:val="center"/>
            </w:pPr>
            <w:r w:rsidRPr="00B148DE">
              <w:t>ежегодно</w:t>
            </w:r>
          </w:p>
        </w:tc>
        <w:tc>
          <w:tcPr>
            <w:tcW w:w="3863" w:type="dxa"/>
          </w:tcPr>
          <w:p w:rsidR="00C13A29" w:rsidRPr="00B148DE" w:rsidRDefault="00C13A29" w:rsidP="005C6F36">
            <w:pPr>
              <w:spacing w:before="100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3.7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jc w:val="both"/>
            </w:pPr>
            <w:r w:rsidRPr="00B148DE">
              <w:t>Организация и проведение  районного конкурса среди молодежи по основам предпринимательской деятельности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ind w:left="57"/>
              <w:jc w:val="both"/>
            </w:pPr>
            <w:r w:rsidRPr="00B148DE">
              <w:t>Совершенствование форм и методов обучения молодежи основам предпринимательской деятельности, повышение правовой культуры молодежи.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180"/>
              <w:jc w:val="center"/>
            </w:pPr>
            <w:r w:rsidRPr="00B148DE">
              <w:t>ежегодно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spacing w:before="100"/>
              <w:jc w:val="center"/>
            </w:pPr>
            <w:r w:rsidRPr="00B148DE">
              <w:t>Отдел образования, отдел по делам молодежи и спорту</w:t>
            </w:r>
          </w:p>
        </w:tc>
      </w:tr>
      <w:tr w:rsidR="00C13A29" w:rsidRPr="00B148DE" w:rsidTr="006C7DA5">
        <w:trPr>
          <w:cantSplit/>
        </w:trPr>
        <w:tc>
          <w:tcPr>
            <w:tcW w:w="14940" w:type="dxa"/>
            <w:gridSpan w:val="5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</w:p>
          <w:p w:rsidR="00C13A29" w:rsidRPr="00B148DE" w:rsidRDefault="00C13A29" w:rsidP="003602A5">
            <w:pPr>
              <w:spacing w:before="360" w:after="120" w:line="288" w:lineRule="auto"/>
              <w:ind w:firstLine="567"/>
              <w:jc w:val="center"/>
              <w:rPr>
                <w:b/>
                <w:lang w:eastAsia="en-US"/>
              </w:rPr>
            </w:pPr>
            <w:r w:rsidRPr="00B148DE">
              <w:rPr>
                <w:b/>
                <w:lang w:eastAsia="en-US"/>
              </w:rPr>
              <w:t>4. Создание, развитие и повышение эффективности деятельности инфраструктуры  малого и среднего предпринимательства</w:t>
            </w:r>
          </w:p>
          <w:p w:rsidR="00C13A29" w:rsidRPr="00B148DE" w:rsidRDefault="00C13A29" w:rsidP="003602A5"/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4.1.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>Корректировка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both"/>
            </w:pPr>
            <w:r w:rsidRPr="00B148DE">
              <w:t xml:space="preserve">Развитие малого и среднего предпринимательства на территории района, сокращение издержек субъектами малого и среднего предпринимательства, доступность к получению имущественной поддержки. 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  <w:r w:rsidRPr="00B148DE">
              <w:t>по мере необходимости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  <w:r w:rsidRPr="00B148DE">
              <w:t>ПИЗО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t>4.2.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 xml:space="preserve">Обеспечение реализации права субъектов малого и среднего предпринимательства на продление договоров аренды, заключенных до 01 июля 2008 года, без проведения торгов. 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both"/>
            </w:pPr>
            <w:r w:rsidRPr="00B148DE">
              <w:t>Повышение налогооблагаемой базы, обеспечение субъектов малого и среднего предпринимательства производственными и офисными помещениями.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  <w:r w:rsidRPr="00B148DE">
              <w:t xml:space="preserve">2014-2016 </w:t>
            </w:r>
            <w:proofErr w:type="spellStart"/>
            <w:r w:rsidRPr="00B148DE">
              <w:t>г.</w:t>
            </w:r>
            <w:proofErr w:type="gramStart"/>
            <w:r w:rsidRPr="00B148DE">
              <w:t>г</w:t>
            </w:r>
            <w:proofErr w:type="spellEnd"/>
            <w:proofErr w:type="gramEnd"/>
            <w:r w:rsidRPr="00B148DE">
              <w:t>.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  <w:r w:rsidRPr="00B148DE">
              <w:t>ПИЗО.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lastRenderedPageBreak/>
              <w:t>4.3.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>Применение льготного порядка расчета арендной платы для предоставления муниципальных нежилых помещений в аренду субъектам малого и среднего предпринимательства, занимающихся приоритетными видами деятельности на территории Нурлатского муниципального  района.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both"/>
            </w:pPr>
            <w:r w:rsidRPr="00B148DE">
              <w:t xml:space="preserve">Содействие развитию приоритетных видов деятельности на территории Нурлатского </w:t>
            </w:r>
            <w:proofErr w:type="gramStart"/>
            <w:r w:rsidRPr="00B148DE">
              <w:t>муниципального</w:t>
            </w:r>
            <w:proofErr w:type="gramEnd"/>
            <w:r w:rsidRPr="00B148DE">
              <w:t xml:space="preserve"> района, создание новых и дополнительных рабочих мест.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  <w:r w:rsidRPr="00B148DE">
              <w:t>по мере необходимости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  <w:r w:rsidRPr="00B148DE">
              <w:t>ПИЗО.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</w:pPr>
            <w:r w:rsidRPr="00B148DE">
              <w:lastRenderedPageBreak/>
              <w:t>4.4.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виде передачи во владение и (или) в пользование:</w:t>
            </w:r>
          </w:p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>- нежилых помещений, на возмездной, безвозмездной основе или на льготных условиях.</w:t>
            </w:r>
          </w:p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>- земельных участков, на возмездной основе, безвозмездной основе или на льготных условиях;</w:t>
            </w:r>
          </w:p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proofErr w:type="gramStart"/>
            <w:r w:rsidRPr="00B148DE">
              <w:t>- зданий, строений, сооружений, оборудования, машин, механизмов, установок, транспортных средств, инвентаря, инструментов на возмездной, безвозмездной  основе или на льготных условиях.</w:t>
            </w:r>
            <w:proofErr w:type="gramEnd"/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ind w:left="57"/>
              <w:jc w:val="both"/>
            </w:pPr>
            <w:r w:rsidRPr="00B148DE">
              <w:t>Поддержка малого и среднего предпринимательства, направленного на содействие развитию приоритетных видов деятельности.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  <w:r w:rsidRPr="00B148DE">
              <w:t xml:space="preserve">2014 - 2016 </w:t>
            </w:r>
            <w:proofErr w:type="spellStart"/>
            <w:r w:rsidRPr="00B148DE">
              <w:t>г.</w:t>
            </w:r>
            <w:proofErr w:type="gramStart"/>
            <w:r w:rsidRPr="00B148DE">
              <w:t>г</w:t>
            </w:r>
            <w:proofErr w:type="spellEnd"/>
            <w:proofErr w:type="gramEnd"/>
            <w:r w:rsidRPr="00B148DE">
              <w:t>.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  <w:r w:rsidRPr="00B148DE">
              <w:t>ПИЗО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t>4.5.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>Обеспечение свободного доступа субъектов малого и среднего предпринимательства к информации о свободных помещениях муниципальной собственности предлагаемых к сдаче в аренду и на продажу.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ind w:left="57"/>
              <w:jc w:val="both"/>
            </w:pPr>
            <w:r w:rsidRPr="00B148DE">
              <w:t>Обеспечение информированности субъектов малого и среднего предпринимательства, содействие созданию новых бизнесов, повышение налогооблагаемой базы.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  <w:r w:rsidRPr="00B148DE">
              <w:t xml:space="preserve">2014-2016 </w:t>
            </w:r>
            <w:proofErr w:type="spellStart"/>
            <w:r w:rsidRPr="00B148DE">
              <w:t>г</w:t>
            </w:r>
            <w:proofErr w:type="gramStart"/>
            <w:r w:rsidRPr="00B148DE">
              <w:t>.г</w:t>
            </w:r>
            <w:proofErr w:type="spellEnd"/>
            <w:proofErr w:type="gramEnd"/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  <w:r w:rsidRPr="00B148DE">
              <w:t>ПИЗО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lastRenderedPageBreak/>
              <w:t>4.6.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 xml:space="preserve">Оказание муниципальной помощи субъектам малого и среднего предпринимательства путем сохранения ставок арендной платы на 2014 год. 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ind w:left="57"/>
              <w:jc w:val="both"/>
            </w:pPr>
            <w:r w:rsidRPr="00B148DE">
              <w:t>Снижение расходов на основную деятельность, повышение устойчивости деятельности субъектов малого и среднего предпринимательства.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  <w:r w:rsidRPr="00B148DE">
              <w:t>2014 г.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  <w:r w:rsidRPr="00B148DE">
              <w:t>ПИЗО.</w:t>
            </w:r>
          </w:p>
        </w:tc>
      </w:tr>
      <w:tr w:rsidR="00C13A29" w:rsidRPr="00B148DE" w:rsidTr="006C7DA5">
        <w:trPr>
          <w:cantSplit/>
        </w:trPr>
        <w:tc>
          <w:tcPr>
            <w:tcW w:w="14940" w:type="dxa"/>
            <w:gridSpan w:val="5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both"/>
              <w:outlineLvl w:val="2"/>
              <w:rPr>
                <w:bCs/>
              </w:rPr>
            </w:pPr>
          </w:p>
          <w:p w:rsidR="00C13A29" w:rsidRPr="00B148DE" w:rsidRDefault="00C13A29" w:rsidP="003602A5">
            <w:pPr>
              <w:spacing w:before="360" w:after="120" w:line="288" w:lineRule="auto"/>
              <w:ind w:firstLine="567"/>
              <w:jc w:val="center"/>
              <w:rPr>
                <w:b/>
                <w:lang w:eastAsia="en-US"/>
              </w:rPr>
            </w:pPr>
            <w:r w:rsidRPr="00B148DE">
              <w:rPr>
                <w:b/>
                <w:lang w:eastAsia="en-US"/>
              </w:rPr>
              <w:t>5.Развитие кадрового потенциала субъектов малого и среднего предпринимательства</w:t>
            </w:r>
          </w:p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</w:p>
          <w:p w:rsidR="00C13A29" w:rsidRPr="00B148DE" w:rsidRDefault="00C13A29" w:rsidP="003602A5"/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5.1.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>Подготовить муниципальную программу для повышения квалификации, подготовки, переподготовки кадров в целях обеспечения субъектов малого предпринимательства.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ind w:left="57"/>
              <w:jc w:val="both"/>
            </w:pPr>
            <w:r w:rsidRPr="00B148DE">
              <w:t>Разработка и внедрение эффективного мероприятия, стимулирующего предпринимателей повышать квалификацию своих специалистов по ключевым и востребованным областям знаний.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  <w:r w:rsidRPr="00B148DE">
              <w:t xml:space="preserve">2014-2016 </w:t>
            </w:r>
            <w:proofErr w:type="spellStart"/>
            <w:r w:rsidRPr="00B148DE">
              <w:t>г</w:t>
            </w:r>
            <w:proofErr w:type="gramStart"/>
            <w:r w:rsidRPr="00B148DE">
              <w:t>.г</w:t>
            </w:r>
            <w:proofErr w:type="spellEnd"/>
            <w:proofErr w:type="gramEnd"/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  <w:r w:rsidRPr="00B148DE">
              <w:t>Отдел территориального развития, центр занятости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5.2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>Организация выездных мероприятий субъектов малого предпринимательства по обмену опытом в другие районы, регионы.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ind w:left="57"/>
              <w:jc w:val="both"/>
            </w:pPr>
            <w:r w:rsidRPr="00B148DE">
              <w:t>Изучение и применение на практике имеющиеся инновационные технологии, повышение квалификации посредством визуального общения с предпринимателями, имеющими аналогичные производства.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  <w:r w:rsidRPr="00B148DE">
              <w:t>В течение года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14940" w:type="dxa"/>
            <w:gridSpan w:val="5"/>
            <w:vAlign w:val="center"/>
          </w:tcPr>
          <w:p w:rsidR="00C13A29" w:rsidRPr="00B148DE" w:rsidRDefault="00C13A29" w:rsidP="003602A5">
            <w:pPr>
              <w:spacing w:before="360" w:after="120" w:line="288" w:lineRule="auto"/>
              <w:ind w:firstLine="567"/>
              <w:jc w:val="center"/>
              <w:rPr>
                <w:b/>
                <w:lang w:eastAsia="en-US"/>
              </w:rPr>
            </w:pPr>
            <w:r w:rsidRPr="00B148DE">
              <w:rPr>
                <w:b/>
                <w:lang w:eastAsia="en-US"/>
              </w:rPr>
              <w:t>6. Стимулирование инновационной активности субъектов малого и среднего предпринимательства</w:t>
            </w:r>
          </w:p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lastRenderedPageBreak/>
              <w:t>6.1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>Формирование благоприятных условий для создания малых инновационных компаний в приоритетных отраслях экономики, а также стимулирование действующих субъектов малого и среднего предпринимательства на внедрение инновационных технологий и технологическую модернизацию производства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ind w:left="57"/>
              <w:jc w:val="both"/>
            </w:pPr>
            <w:r w:rsidRPr="00B148DE">
              <w:t>Реализация мероприятий по субсидированию затрат, связанных с инновационной деятельностью субъектов малого и среднего предпринимательства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  <w:r w:rsidRPr="00B148DE">
              <w:t>В течение года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ind w:left="57"/>
              <w:jc w:val="both"/>
            </w:pP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6.2.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 w:after="120"/>
              <w:jc w:val="both"/>
            </w:pPr>
            <w:r w:rsidRPr="00B148DE">
              <w:t xml:space="preserve">Проведение  совещаний, «Круглых столов», конференций по </w:t>
            </w:r>
            <w:proofErr w:type="gramStart"/>
            <w:r w:rsidRPr="00B148DE">
              <w:t>проблемным</w:t>
            </w:r>
            <w:proofErr w:type="gramEnd"/>
            <w:r w:rsidRPr="00B148DE">
              <w:t xml:space="preserve"> вопросам, препятствующим развитию предпринимательства на территории Нурлатского муниципального района.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ind w:left="57"/>
              <w:jc w:val="both"/>
            </w:pPr>
            <w:r w:rsidRPr="00B148DE">
              <w:t>Выявление проблем сдерживающих развитие предпринимательства и выработка мер по их устранению.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80"/>
              <w:jc w:val="center"/>
            </w:pPr>
            <w:r w:rsidRPr="00B148DE">
              <w:t xml:space="preserve">2014-2016 </w:t>
            </w:r>
            <w:proofErr w:type="spellStart"/>
            <w:r w:rsidRPr="00B148DE">
              <w:t>г</w:t>
            </w:r>
            <w:proofErr w:type="gramStart"/>
            <w:r w:rsidRPr="00B148DE">
              <w:t>.г</w:t>
            </w:r>
            <w:proofErr w:type="spellEnd"/>
            <w:proofErr w:type="gramEnd"/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60"/>
              <w:ind w:left="57"/>
              <w:jc w:val="center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14940" w:type="dxa"/>
            <w:gridSpan w:val="5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both"/>
              <w:outlineLvl w:val="2"/>
              <w:rPr>
                <w:bCs/>
              </w:rPr>
            </w:pPr>
          </w:p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/>
                <w:bCs/>
              </w:rPr>
            </w:pPr>
            <w:r w:rsidRPr="00B148DE">
              <w:rPr>
                <w:b/>
                <w:bCs/>
              </w:rPr>
              <w:t>7. Совершенствование  информационной  поддержки</w:t>
            </w:r>
          </w:p>
          <w:p w:rsidR="00C13A29" w:rsidRPr="00B148DE" w:rsidRDefault="00C13A29" w:rsidP="003602A5"/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7.1.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napToGrid w:val="0"/>
              <w:spacing w:before="60"/>
              <w:ind w:right="110"/>
              <w:jc w:val="both"/>
              <w:rPr>
                <w:spacing w:val="-6"/>
              </w:rPr>
            </w:pPr>
            <w:r w:rsidRPr="00B148DE">
              <w:rPr>
                <w:spacing w:val="-6"/>
              </w:rPr>
              <w:t>Содействие проведению семинаров как на территории Нурлатского  муниципального района, так и на территории других районов</w:t>
            </w:r>
            <w:proofErr w:type="gramStart"/>
            <w:r w:rsidRPr="00B148DE">
              <w:rPr>
                <w:spacing w:val="-6"/>
              </w:rPr>
              <w:t xml:space="preserve"> ,</w:t>
            </w:r>
            <w:proofErr w:type="gramEnd"/>
            <w:r w:rsidRPr="00B148DE">
              <w:rPr>
                <w:spacing w:val="-6"/>
              </w:rPr>
              <w:t xml:space="preserve"> по вопросам организации работы, ведения бизнеса , обмена опытом</w:t>
            </w:r>
          </w:p>
          <w:p w:rsidR="00C13A29" w:rsidRPr="00B148DE" w:rsidRDefault="00C13A29" w:rsidP="003602A5">
            <w:pPr>
              <w:snapToGrid w:val="0"/>
              <w:spacing w:before="60"/>
              <w:ind w:right="-70"/>
              <w:jc w:val="both"/>
              <w:rPr>
                <w:spacing w:val="-6"/>
              </w:rPr>
            </w:pPr>
          </w:p>
        </w:tc>
        <w:tc>
          <w:tcPr>
            <w:tcW w:w="0" w:type="auto"/>
          </w:tcPr>
          <w:p w:rsidR="00C13A29" w:rsidRPr="00B148DE" w:rsidRDefault="00C13A29" w:rsidP="003602A5">
            <w:pPr>
              <w:snapToGrid w:val="0"/>
              <w:spacing w:before="60"/>
              <w:ind w:left="57"/>
              <w:jc w:val="both"/>
            </w:pPr>
            <w:r w:rsidRPr="00B148DE">
              <w:t>Развитие  общедоступной системы обучения и повышения квалификации специалистов малого предпринимательства и муниципальных служащих занимающихся вопросами поддержки малого и среднего предпринимательства.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spacing w:before="60"/>
              <w:jc w:val="center"/>
            </w:pPr>
            <w:r w:rsidRPr="00B148DE">
              <w:t>постоянно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snapToGrid w:val="0"/>
              <w:spacing w:before="60"/>
              <w:ind w:left="208" w:hanging="151"/>
              <w:jc w:val="center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lastRenderedPageBreak/>
              <w:t>7.2.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right="110"/>
              <w:jc w:val="both"/>
            </w:pPr>
            <w:r w:rsidRPr="00B148DE">
              <w:t>Совершенствование и развитие на официальном сайте Нурлатского муниципального района раздела «Предпринимательство в районе».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left="57"/>
              <w:jc w:val="both"/>
            </w:pPr>
            <w:r w:rsidRPr="00B148DE">
              <w:rPr>
                <w:spacing w:val="-6"/>
              </w:rPr>
              <w:t xml:space="preserve">Обеспечение субъектов малого и среднего предпринимательства информацией о развитии предпринимательства в </w:t>
            </w:r>
            <w:proofErr w:type="spellStart"/>
            <w:r w:rsidRPr="00B148DE">
              <w:rPr>
                <w:spacing w:val="-6"/>
              </w:rPr>
              <w:t>Нурлатском</w:t>
            </w:r>
            <w:proofErr w:type="spellEnd"/>
            <w:r w:rsidRPr="00B148DE">
              <w:rPr>
                <w:spacing w:val="-6"/>
              </w:rPr>
              <w:t xml:space="preserve"> муниципальном районе, о  реализации   программ развития предпринимательства, о финансово-экономическом состоянии малого и среднего предпринимательства, об организациях образующих инфраструктуру поддержки субъектов малого и среднего предпринимательства.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постоянно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14940" w:type="dxa"/>
            <w:gridSpan w:val="5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both"/>
              <w:outlineLvl w:val="2"/>
              <w:rPr>
                <w:bCs/>
              </w:rPr>
            </w:pPr>
          </w:p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/>
                <w:bCs/>
              </w:rPr>
            </w:pPr>
            <w:r w:rsidRPr="00B148DE">
              <w:rPr>
                <w:b/>
                <w:bCs/>
              </w:rPr>
              <w:t>8. Определение и поддержка развития приоритетных видов деятельности</w:t>
            </w:r>
          </w:p>
          <w:p w:rsidR="00C13A29" w:rsidRPr="00B148DE" w:rsidRDefault="00C13A29" w:rsidP="003602A5"/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8.1.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 xml:space="preserve">Определение приоритетных видов деятельности на территории Нурлатского  муниципального района для субъектов малого и среднего предпринимательства. 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left="57"/>
              <w:jc w:val="both"/>
            </w:pPr>
            <w:r w:rsidRPr="00B148DE">
              <w:t xml:space="preserve">Расширение сети </w:t>
            </w:r>
            <w:proofErr w:type="gramStart"/>
            <w:r w:rsidRPr="00B148DE">
              <w:t>предоставляемых</w:t>
            </w:r>
            <w:proofErr w:type="gramEnd"/>
            <w:r w:rsidRPr="00B148DE">
              <w:t xml:space="preserve"> услуг, увеличение налогооблагаемой базы, развитие конкурентоспособности.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2014 г.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8.2.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  <w:rPr>
                <w:spacing w:val="-6"/>
              </w:rPr>
            </w:pPr>
            <w:r w:rsidRPr="00B148DE">
              <w:rPr>
                <w:spacing w:val="-6"/>
              </w:rPr>
              <w:t xml:space="preserve">Содействие безработным гражданам в организации </w:t>
            </w:r>
            <w:proofErr w:type="spellStart"/>
            <w:r w:rsidRPr="00B148DE">
              <w:rPr>
                <w:spacing w:val="-6"/>
              </w:rPr>
              <w:t>самозанятости</w:t>
            </w:r>
            <w:proofErr w:type="spellEnd"/>
            <w:r w:rsidRPr="00B148DE">
              <w:rPr>
                <w:spacing w:val="-6"/>
              </w:rPr>
              <w:t>, путем регистрации предпринимательства.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ind w:left="57"/>
              <w:jc w:val="both"/>
            </w:pPr>
            <w:r w:rsidRPr="00B148DE">
              <w:t xml:space="preserve">Сокращение числа безработных, повышение </w:t>
            </w:r>
            <w:proofErr w:type="spellStart"/>
            <w:r w:rsidRPr="00B148DE">
              <w:t>самозанятости</w:t>
            </w:r>
            <w:proofErr w:type="spellEnd"/>
            <w:r w:rsidRPr="00B148DE">
              <w:t>, развитие предпринимательства.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t xml:space="preserve">2014-2016 </w:t>
            </w:r>
            <w:proofErr w:type="spellStart"/>
            <w:r w:rsidRPr="00B148DE">
              <w:t>г</w:t>
            </w:r>
            <w:proofErr w:type="gramStart"/>
            <w:r w:rsidRPr="00B148DE">
              <w:t>.г</w:t>
            </w:r>
            <w:proofErr w:type="spellEnd"/>
            <w:proofErr w:type="gramEnd"/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120"/>
              <w:ind w:right="110"/>
              <w:jc w:val="center"/>
            </w:pPr>
            <w:r w:rsidRPr="00B148DE">
              <w:t>Центр занятости</w:t>
            </w:r>
          </w:p>
        </w:tc>
      </w:tr>
      <w:tr w:rsidR="00C13A29" w:rsidRPr="00B148DE" w:rsidTr="006C7DA5">
        <w:trPr>
          <w:cantSplit/>
        </w:trPr>
        <w:tc>
          <w:tcPr>
            <w:tcW w:w="14940" w:type="dxa"/>
            <w:gridSpan w:val="5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both"/>
              <w:outlineLvl w:val="2"/>
              <w:rPr>
                <w:bCs/>
              </w:rPr>
            </w:pPr>
          </w:p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/>
                <w:bCs/>
              </w:rPr>
            </w:pPr>
            <w:r w:rsidRPr="00B148DE">
              <w:rPr>
                <w:b/>
                <w:bCs/>
              </w:rPr>
              <w:t>9. Формирование инфраструктуры поддержки малого и среднего предпринимательства</w:t>
            </w:r>
          </w:p>
          <w:p w:rsidR="00C13A29" w:rsidRPr="00B148DE" w:rsidRDefault="00C13A29" w:rsidP="003602A5"/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9.1.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both"/>
              <w:rPr>
                <w:spacing w:val="-6"/>
              </w:rPr>
            </w:pPr>
            <w:r w:rsidRPr="00B148DE">
              <w:rPr>
                <w:spacing w:val="-6"/>
              </w:rPr>
              <w:t>Развитие инфраструктуры поддержки малого и среднего предпринимательства.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ind w:left="57"/>
              <w:jc w:val="both"/>
            </w:pPr>
            <w:r w:rsidRPr="00B148DE">
              <w:t>Повышение качества реализации мероприятий.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t>2014г.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120"/>
              <w:ind w:right="110"/>
              <w:jc w:val="center"/>
            </w:pPr>
            <w:r w:rsidRPr="00B148DE">
              <w:t>Отдел по инфраструктурному развитию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lastRenderedPageBreak/>
              <w:t>9.2.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Привлечение субъектов малого и среднего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left="57"/>
              <w:jc w:val="both"/>
            </w:pPr>
            <w:r w:rsidRPr="00B148DE">
              <w:t>Расширение взаимодействия органов местного самоуправления с предпринимательскими структурами, содействие продвижению малого и среднего бизнеса на рынке услуг.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 xml:space="preserve">2014-2016 </w:t>
            </w:r>
            <w:proofErr w:type="spellStart"/>
            <w:r w:rsidRPr="00B148DE">
              <w:t>г</w:t>
            </w:r>
            <w:proofErr w:type="gramStart"/>
            <w:r w:rsidRPr="00B148DE">
              <w:t>.г</w:t>
            </w:r>
            <w:proofErr w:type="spellEnd"/>
            <w:proofErr w:type="gramEnd"/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both"/>
              <w:outlineLvl w:val="2"/>
              <w:rPr>
                <w:bCs/>
              </w:rPr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14940" w:type="dxa"/>
            <w:gridSpan w:val="5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both"/>
              <w:outlineLvl w:val="2"/>
              <w:rPr>
                <w:bCs/>
              </w:rPr>
            </w:pPr>
          </w:p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rPr>
                <w:b/>
                <w:bCs/>
              </w:rPr>
              <w:t>10</w:t>
            </w:r>
            <w:r w:rsidRPr="00B148DE">
              <w:rPr>
                <w:bCs/>
              </w:rPr>
              <w:t>.</w:t>
            </w:r>
            <w:r w:rsidRPr="00B148DE">
              <w:rPr>
                <w:b/>
                <w:bCs/>
              </w:rPr>
              <w:t xml:space="preserve"> Обеспечение благоприятного инвестиционного климата в районе</w:t>
            </w:r>
          </w:p>
          <w:p w:rsidR="00C13A29" w:rsidRPr="00B148DE" w:rsidRDefault="00C13A29" w:rsidP="003602A5"/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 xml:space="preserve">10.1. 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jc w:val="both"/>
            </w:pPr>
            <w:r w:rsidRPr="00B148DE">
              <w:t xml:space="preserve">Утверждение Долгосрочной программы развития инвестиционной деятельности на территории муниципального образования </w:t>
            </w:r>
          </w:p>
          <w:p w:rsidR="00C13A29" w:rsidRPr="00B148DE" w:rsidRDefault="00C13A29" w:rsidP="003602A5">
            <w:pPr>
              <w:widowControl w:val="0"/>
              <w:spacing w:before="120"/>
              <w:jc w:val="both"/>
              <w:rPr>
                <w:spacing w:val="-6"/>
              </w:rPr>
            </w:pP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ind w:left="57"/>
              <w:jc w:val="both"/>
            </w:pPr>
            <w:r w:rsidRPr="00B148DE">
              <w:t>Поэтапное достижение цели развития инвестиционной политики в районе на перспективу (5 лет)</w:t>
            </w:r>
          </w:p>
        </w:tc>
        <w:tc>
          <w:tcPr>
            <w:tcW w:w="0" w:type="auto"/>
          </w:tcPr>
          <w:p w:rsidR="00C13A29" w:rsidRPr="00B148DE" w:rsidRDefault="00C13A29" w:rsidP="003602A5">
            <w:pPr>
              <w:widowControl w:val="0"/>
              <w:spacing w:before="120"/>
              <w:jc w:val="center"/>
            </w:pPr>
            <w:r w:rsidRPr="00B148DE">
              <w:t>30.05.2014 года</w:t>
            </w:r>
          </w:p>
        </w:tc>
        <w:tc>
          <w:tcPr>
            <w:tcW w:w="3863" w:type="dxa"/>
          </w:tcPr>
          <w:p w:rsidR="00C13A29" w:rsidRPr="00B148DE" w:rsidRDefault="00C13A29" w:rsidP="003602A5">
            <w:pPr>
              <w:widowControl w:val="0"/>
              <w:spacing w:before="120"/>
              <w:ind w:right="110"/>
              <w:jc w:val="center"/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10.2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Разработка и публикация инвестиционного паспорта муниципального образования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left="57"/>
              <w:jc w:val="both"/>
            </w:pPr>
            <w:r w:rsidRPr="00B148DE">
              <w:t>Привлечение со стороны крупных инвесторов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28.02.2014 года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10.3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proofErr w:type="gramStart"/>
            <w:r w:rsidRPr="00B148DE">
              <w:t>Наличие доступной инфраструктуры для размещения производственных и иных объектов инвесторов, для создания промышленных площадок, промышленных парков, технологических парков, бизнес-центров)</w:t>
            </w:r>
            <w:proofErr w:type="gramEnd"/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left="57"/>
              <w:jc w:val="both"/>
            </w:pP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Постоянно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rPr>
                <w:bCs/>
              </w:rPr>
              <w:t xml:space="preserve">Отдел инфраструктурного развития, </w:t>
            </w: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10.4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Создание общественного совета по улучшению инвестиционного климата при главе муниципального образования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left="57"/>
              <w:jc w:val="both"/>
            </w:pP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30.03.2014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t>Совет Нурлатского муниципального района, 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lastRenderedPageBreak/>
              <w:t>10.5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Принятие инвестиционной декларации муниципального образования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left="57"/>
              <w:jc w:val="both"/>
            </w:pPr>
            <w:r w:rsidRPr="00B148DE">
              <w:t>Разработанный проект инвестиционной декларации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28.02.2014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10.6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B93FAE">
            <w:r w:rsidRPr="00B148DE">
              <w:t>Формирование и публикация ежегодного отчета главы муниципального образования о результатах реализации инвестиционной стратегии и мероприятиям по повышению инвестиционного климата муниципального образования</w:t>
            </w:r>
          </w:p>
          <w:p w:rsidR="00C13A29" w:rsidRPr="00B148DE" w:rsidRDefault="00C13A29" w:rsidP="003602A5">
            <w:pPr>
              <w:spacing w:before="80" w:after="80"/>
              <w:jc w:val="both"/>
            </w:pP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left="57"/>
              <w:jc w:val="both"/>
            </w:pPr>
            <w:r w:rsidRPr="00B148DE">
              <w:rPr>
                <w:color w:val="000000"/>
              </w:rPr>
              <w:t xml:space="preserve">21 февраля 2014г. на сессии Совета муниципального района с ежегодным отчетом  о социально - экономических итогах и задачах на будущее выступил глава Нурлатского муниципального района Р.А. </w:t>
            </w:r>
            <w:proofErr w:type="spellStart"/>
            <w:r w:rsidRPr="00B148DE">
              <w:rPr>
                <w:color w:val="000000"/>
              </w:rPr>
              <w:t>Кузюров</w:t>
            </w:r>
            <w:proofErr w:type="spellEnd"/>
            <w:r w:rsidRPr="00B148DE">
              <w:rPr>
                <w:color w:val="000000"/>
              </w:rPr>
              <w:t xml:space="preserve">. В своём докладе он отразил, в том числе и вопросы, касающиеся формирования благоприятного инвестиционного климата и </w:t>
            </w:r>
            <w:proofErr w:type="gramStart"/>
            <w:r w:rsidRPr="00B148DE">
              <w:rPr>
                <w:color w:val="000000"/>
              </w:rPr>
              <w:t>инвестиционной</w:t>
            </w:r>
            <w:proofErr w:type="gramEnd"/>
            <w:r w:rsidRPr="00B148DE">
              <w:rPr>
                <w:color w:val="000000"/>
              </w:rPr>
              <w:t xml:space="preserve"> политики района.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28.02.2014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t>отдел территориального развития</w:t>
            </w:r>
          </w:p>
        </w:tc>
      </w:tr>
      <w:tr w:rsidR="00C13A29" w:rsidRPr="00B148DE" w:rsidTr="003930FB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10.7</w:t>
            </w:r>
          </w:p>
        </w:tc>
        <w:tc>
          <w:tcPr>
            <w:tcW w:w="0" w:type="auto"/>
          </w:tcPr>
          <w:p w:rsidR="00C13A29" w:rsidRPr="00B148DE" w:rsidRDefault="00C13A29" w:rsidP="00112F45">
            <w:r w:rsidRPr="00B148DE">
              <w:t>Создание специального структурного подразделения (организации) по привлечению инвестиций и работе с инвесторами</w:t>
            </w:r>
          </w:p>
        </w:tc>
        <w:tc>
          <w:tcPr>
            <w:tcW w:w="0" w:type="auto"/>
          </w:tcPr>
          <w:p w:rsidR="00C13A29" w:rsidRPr="00B148DE" w:rsidRDefault="00C13A29" w:rsidP="00112F45">
            <w:r w:rsidRPr="00B148DE">
              <w:t>Не предусмотрено. В дальнейшем, в случае успешной разработки и реализации инвестиционных проектов, возможно рассмотрение данного  этапа.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30.04.2014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112F4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t>Совет Нурлатского муниципального района</w:t>
            </w:r>
            <w:r w:rsidRPr="00B148DE">
              <w:rPr>
                <w:bCs/>
              </w:rPr>
              <w:t xml:space="preserve">, отдел инфраструктурного развития, </w:t>
            </w:r>
            <w:r w:rsidRPr="00B148DE">
              <w:t>отдел территориального развития</w:t>
            </w:r>
          </w:p>
        </w:tc>
      </w:tr>
      <w:tr w:rsidR="00C13A29" w:rsidRPr="00B148DE" w:rsidTr="006C7DA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10.8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Организация межмуниципального сотрудничества в целях реализации инвестиционных проектов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ind w:left="57"/>
              <w:jc w:val="both"/>
            </w:pP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</w:p>
        </w:tc>
        <w:tc>
          <w:tcPr>
            <w:tcW w:w="3863" w:type="dxa"/>
            <w:vAlign w:val="center"/>
          </w:tcPr>
          <w:p w:rsidR="00C13A29" w:rsidRPr="00B148DE" w:rsidRDefault="00C13A29" w:rsidP="00112F4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t>Совет Нурлатского муниципального района, отдел территориального развития,</w:t>
            </w:r>
            <w:r w:rsidRPr="00B148DE">
              <w:rPr>
                <w:bCs/>
              </w:rPr>
              <w:t xml:space="preserve"> отдел инфраструктурного развития</w:t>
            </w:r>
          </w:p>
        </w:tc>
      </w:tr>
      <w:tr w:rsidR="00C13A29" w:rsidRPr="00B148DE" w:rsidTr="00121077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10.9</w:t>
            </w:r>
          </w:p>
        </w:tc>
        <w:tc>
          <w:tcPr>
            <w:tcW w:w="0" w:type="auto"/>
          </w:tcPr>
          <w:p w:rsidR="00C13A29" w:rsidRPr="00B148DE" w:rsidRDefault="00C13A29" w:rsidP="00112F45">
            <w:r w:rsidRPr="00B148DE">
              <w:t>Реализация мер по развитию конкуренции и поддержке предпринимательства на территории муниципального образования</w:t>
            </w:r>
          </w:p>
        </w:tc>
        <w:tc>
          <w:tcPr>
            <w:tcW w:w="0" w:type="auto"/>
          </w:tcPr>
          <w:p w:rsidR="00C13A29" w:rsidRPr="00B148DE" w:rsidRDefault="00C13A29" w:rsidP="00112F45">
            <w:r w:rsidRPr="00B148DE">
              <w:t>Реализация Программ предоставления государственной поддержки субъектам малого и среднего предпринимательства.</w:t>
            </w:r>
          </w:p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30.06.2014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t>Совет Нурлатского муниципального района, отдел территориального развития,</w:t>
            </w:r>
            <w:r w:rsidRPr="00B148DE">
              <w:rPr>
                <w:bCs/>
              </w:rPr>
              <w:t xml:space="preserve"> управление сельского хозяйства и продовольствия</w:t>
            </w:r>
          </w:p>
        </w:tc>
      </w:tr>
      <w:tr w:rsidR="00C13A29" w:rsidRPr="00B148DE" w:rsidTr="004E2A0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lastRenderedPageBreak/>
              <w:t>10.10</w:t>
            </w:r>
          </w:p>
        </w:tc>
        <w:tc>
          <w:tcPr>
            <w:tcW w:w="0" w:type="auto"/>
          </w:tcPr>
          <w:p w:rsidR="00C13A29" w:rsidRPr="00B148DE" w:rsidRDefault="00C13A29" w:rsidP="00112F45">
            <w:r w:rsidRPr="00B148DE">
              <w:t xml:space="preserve">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 w:rsidRPr="00B148DE">
              <w:t>бизнес-центров</w:t>
            </w:r>
            <w:proofErr w:type="gramEnd"/>
            <w:r w:rsidRPr="00B148DE">
              <w:t>)</w:t>
            </w:r>
          </w:p>
        </w:tc>
        <w:tc>
          <w:tcPr>
            <w:tcW w:w="0" w:type="auto"/>
          </w:tcPr>
          <w:p w:rsidR="00C13A29" w:rsidRPr="00B148DE" w:rsidRDefault="00C13A29" w:rsidP="00112F45"/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30.06.2014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rPr>
                <w:bCs/>
              </w:rPr>
              <w:t xml:space="preserve">Отдел инфраструктурного развития, </w:t>
            </w:r>
            <w:r w:rsidRPr="00B148DE">
              <w:t>отдел территориального развития</w:t>
            </w:r>
          </w:p>
        </w:tc>
      </w:tr>
      <w:tr w:rsidR="00C13A29" w:rsidRPr="00B148DE" w:rsidTr="004E2A05">
        <w:trPr>
          <w:cantSplit/>
        </w:trPr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both"/>
            </w:pPr>
            <w:r w:rsidRPr="00B148DE">
              <w:t>10.11</w:t>
            </w:r>
          </w:p>
        </w:tc>
        <w:tc>
          <w:tcPr>
            <w:tcW w:w="0" w:type="auto"/>
          </w:tcPr>
          <w:p w:rsidR="00C13A29" w:rsidRPr="00B148DE" w:rsidRDefault="00C13A29" w:rsidP="00112F45">
            <w:r w:rsidRPr="00B148DE">
              <w:t>Утверждение документов, определяющих требования к размещению объектов инфраструктуры и объектов, создаваемых в рамках реализации инвестиционных проектов</w:t>
            </w:r>
          </w:p>
        </w:tc>
        <w:tc>
          <w:tcPr>
            <w:tcW w:w="0" w:type="auto"/>
          </w:tcPr>
          <w:p w:rsidR="00C13A29" w:rsidRPr="00B148DE" w:rsidRDefault="00C13A29" w:rsidP="00112F45"/>
        </w:tc>
        <w:tc>
          <w:tcPr>
            <w:tcW w:w="0" w:type="auto"/>
            <w:vAlign w:val="center"/>
          </w:tcPr>
          <w:p w:rsidR="00C13A29" w:rsidRPr="00B148DE" w:rsidRDefault="00C13A29" w:rsidP="003602A5">
            <w:pPr>
              <w:spacing w:before="80" w:after="80"/>
              <w:jc w:val="center"/>
            </w:pPr>
            <w:r w:rsidRPr="00B148DE">
              <w:t>30.05.2014</w:t>
            </w:r>
          </w:p>
        </w:tc>
        <w:tc>
          <w:tcPr>
            <w:tcW w:w="3863" w:type="dxa"/>
            <w:vAlign w:val="center"/>
          </w:tcPr>
          <w:p w:rsidR="00C13A29" w:rsidRPr="00B148DE" w:rsidRDefault="00C13A29" w:rsidP="003602A5">
            <w:pPr>
              <w:keepNext/>
              <w:spacing w:before="80" w:after="80"/>
              <w:ind w:left="57"/>
              <w:jc w:val="center"/>
              <w:outlineLvl w:val="2"/>
              <w:rPr>
                <w:bCs/>
              </w:rPr>
            </w:pPr>
            <w:r w:rsidRPr="00B148DE">
              <w:rPr>
                <w:bCs/>
              </w:rPr>
              <w:t>Отдел инфраструктурного развития,</w:t>
            </w:r>
          </w:p>
        </w:tc>
      </w:tr>
    </w:tbl>
    <w:p w:rsidR="00C13A29" w:rsidRPr="00B148DE" w:rsidRDefault="00C13A29" w:rsidP="003602A5">
      <w:pPr>
        <w:jc w:val="both"/>
      </w:pPr>
    </w:p>
    <w:p w:rsidR="00C13A29" w:rsidRPr="00B148DE" w:rsidRDefault="00C13A29" w:rsidP="003602A5">
      <w:pPr>
        <w:jc w:val="both"/>
      </w:pPr>
    </w:p>
    <w:p w:rsidR="00C13A29" w:rsidRPr="00B148DE" w:rsidRDefault="00C13A29" w:rsidP="003602A5">
      <w:pPr>
        <w:jc w:val="both"/>
      </w:pPr>
    </w:p>
    <w:p w:rsidR="00C13A29" w:rsidRPr="00B148DE" w:rsidRDefault="00C13A29" w:rsidP="003602A5">
      <w:pPr>
        <w:jc w:val="both"/>
      </w:pPr>
    </w:p>
    <w:p w:rsidR="00C13A29" w:rsidRPr="00B148DE" w:rsidRDefault="00C13A29" w:rsidP="003602A5">
      <w:pPr>
        <w:jc w:val="both"/>
      </w:pPr>
    </w:p>
    <w:p w:rsidR="00C13A29" w:rsidRPr="00B148DE" w:rsidRDefault="00C13A29" w:rsidP="003602A5">
      <w:pPr>
        <w:autoSpaceDE w:val="0"/>
        <w:autoSpaceDN w:val="0"/>
        <w:adjustRightInd w:val="0"/>
        <w:jc w:val="both"/>
        <w:sectPr w:rsidR="00C13A29" w:rsidRPr="00B148DE" w:rsidSect="00D2132F">
          <w:pgSz w:w="16838" w:h="11905" w:orient="landscape" w:code="9"/>
          <w:pgMar w:top="851" w:right="1134" w:bottom="1077" w:left="1134" w:header="720" w:footer="720" w:gutter="0"/>
          <w:cols w:space="720"/>
        </w:sectPr>
      </w:pPr>
    </w:p>
    <w:p w:rsidR="00C13A29" w:rsidRPr="00B148DE" w:rsidRDefault="00C13A29" w:rsidP="00AC3975">
      <w:pPr>
        <w:autoSpaceDE w:val="0"/>
        <w:autoSpaceDN w:val="0"/>
        <w:adjustRightInd w:val="0"/>
        <w:ind w:left="5664"/>
        <w:jc w:val="both"/>
        <w:outlineLvl w:val="1"/>
      </w:pPr>
      <w:r w:rsidRPr="00B148DE">
        <w:lastRenderedPageBreak/>
        <w:t xml:space="preserve">                                  Приложение</w:t>
      </w:r>
    </w:p>
    <w:p w:rsidR="00C13A29" w:rsidRPr="00B148DE" w:rsidRDefault="00C13A29" w:rsidP="00C852BF">
      <w:pPr>
        <w:autoSpaceDE w:val="0"/>
        <w:autoSpaceDN w:val="0"/>
        <w:adjustRightInd w:val="0"/>
        <w:ind w:left="5664"/>
        <w:jc w:val="both"/>
        <w:outlineLvl w:val="1"/>
      </w:pPr>
    </w:p>
    <w:p w:rsidR="00C13A29" w:rsidRPr="00B148DE" w:rsidRDefault="00C13A29" w:rsidP="00C852BF">
      <w:pPr>
        <w:autoSpaceDE w:val="0"/>
        <w:autoSpaceDN w:val="0"/>
        <w:adjustRightInd w:val="0"/>
        <w:ind w:left="5664"/>
        <w:jc w:val="both"/>
        <w:outlineLvl w:val="1"/>
      </w:pPr>
    </w:p>
    <w:p w:rsidR="00C13A29" w:rsidRPr="00B148DE" w:rsidRDefault="00C13A29" w:rsidP="00C852BF">
      <w:pPr>
        <w:autoSpaceDE w:val="0"/>
        <w:autoSpaceDN w:val="0"/>
        <w:adjustRightInd w:val="0"/>
        <w:ind w:left="5664"/>
        <w:jc w:val="both"/>
        <w:outlineLvl w:val="1"/>
      </w:pPr>
    </w:p>
    <w:p w:rsidR="00C13A29" w:rsidRPr="00B148DE" w:rsidRDefault="00C13A29" w:rsidP="00C852BF">
      <w:pPr>
        <w:autoSpaceDE w:val="0"/>
        <w:autoSpaceDN w:val="0"/>
        <w:adjustRightInd w:val="0"/>
        <w:ind w:left="5664"/>
        <w:jc w:val="both"/>
        <w:outlineLvl w:val="1"/>
      </w:pPr>
    </w:p>
    <w:p w:rsidR="00C13A29" w:rsidRPr="00B148DE" w:rsidRDefault="00C13A29" w:rsidP="00C852BF">
      <w:pPr>
        <w:autoSpaceDE w:val="0"/>
        <w:autoSpaceDN w:val="0"/>
        <w:adjustRightInd w:val="0"/>
        <w:ind w:left="5664"/>
        <w:jc w:val="both"/>
        <w:outlineLvl w:val="1"/>
      </w:pPr>
    </w:p>
    <w:p w:rsidR="00C13A29" w:rsidRPr="00B148DE" w:rsidRDefault="00C13A29" w:rsidP="00C852BF">
      <w:pPr>
        <w:autoSpaceDE w:val="0"/>
        <w:autoSpaceDN w:val="0"/>
        <w:adjustRightInd w:val="0"/>
        <w:ind w:left="5664"/>
        <w:jc w:val="both"/>
        <w:outlineLvl w:val="1"/>
      </w:pPr>
    </w:p>
    <w:p w:rsidR="00C13A29" w:rsidRPr="00B148DE" w:rsidRDefault="00C13A29" w:rsidP="00AC3975">
      <w:pPr>
        <w:autoSpaceDE w:val="0"/>
        <w:autoSpaceDN w:val="0"/>
        <w:adjustRightInd w:val="0"/>
        <w:jc w:val="both"/>
      </w:pPr>
      <w:r w:rsidRPr="00B148DE">
        <w:t>Общий объем финансирования Программы составляет 14056,0 тыс. рублей, в том числе:</w:t>
      </w:r>
    </w:p>
    <w:p w:rsidR="00C13A29" w:rsidRPr="00B148DE" w:rsidRDefault="00C13A29" w:rsidP="00AC3975">
      <w:pPr>
        <w:autoSpaceDE w:val="0"/>
        <w:autoSpaceDN w:val="0"/>
        <w:adjustRightInd w:val="0"/>
      </w:pPr>
      <w:r w:rsidRPr="00B148DE">
        <w:t xml:space="preserve">средства бюджета Республики Татарстан  -  7 056 тыс. рублей:                                         </w:t>
      </w:r>
      <w:r w:rsidRPr="00B148DE">
        <w:br/>
        <w:t xml:space="preserve"> в 2014 году - 2587,2 тыс. рублей,  22 предпринимателя по 117600 руб.00;                 </w:t>
      </w:r>
      <w:r w:rsidRPr="00B148DE">
        <w:br/>
        <w:t xml:space="preserve">в 2015 году - 2352,2 тыс. рублей,   20 предпринимателя по 117600 руб.00;                 </w:t>
      </w:r>
      <w:r w:rsidRPr="00B148DE">
        <w:br/>
        <w:t xml:space="preserve">в 2016 году – 2116,8 тыс. рублей,  18 предпринимателя по 117600 руб.00;  </w:t>
      </w:r>
    </w:p>
    <w:p w:rsidR="00C13A29" w:rsidRPr="00B148DE" w:rsidRDefault="00C13A29" w:rsidP="00AC3975">
      <w:pPr>
        <w:autoSpaceDE w:val="0"/>
        <w:autoSpaceDN w:val="0"/>
        <w:adjustRightInd w:val="0"/>
      </w:pPr>
      <w:r w:rsidRPr="00B148DE">
        <w:t xml:space="preserve">               </w:t>
      </w:r>
      <w:r w:rsidRPr="00B148DE">
        <w:br/>
        <w:t xml:space="preserve">средства бюджета  Нурлатского муниципального района  7000  </w:t>
      </w:r>
      <w:proofErr w:type="spellStart"/>
      <w:r w:rsidRPr="00B148DE">
        <w:t>тыс</w:t>
      </w:r>
      <w:proofErr w:type="gramStart"/>
      <w:r w:rsidRPr="00B148DE">
        <w:t>.р</w:t>
      </w:r>
      <w:proofErr w:type="gramEnd"/>
      <w:r w:rsidRPr="00B148DE">
        <w:t>уб</w:t>
      </w:r>
      <w:proofErr w:type="spellEnd"/>
      <w:r w:rsidRPr="00B148DE">
        <w:t>.</w:t>
      </w:r>
    </w:p>
    <w:p w:rsidR="00C13A29" w:rsidRPr="00B148DE" w:rsidRDefault="00C13A29" w:rsidP="00AC3975">
      <w:pPr>
        <w:autoSpaceDE w:val="0"/>
        <w:autoSpaceDN w:val="0"/>
        <w:adjustRightInd w:val="0"/>
      </w:pPr>
      <w:r w:rsidRPr="00B148DE">
        <w:t xml:space="preserve">в 2014 году -  6000,0 </w:t>
      </w:r>
      <w:proofErr w:type="spellStart"/>
      <w:r w:rsidRPr="00B148DE">
        <w:t>тыс</w:t>
      </w:r>
      <w:proofErr w:type="gramStart"/>
      <w:r w:rsidRPr="00B148DE">
        <w:t>.р</w:t>
      </w:r>
      <w:proofErr w:type="gramEnd"/>
      <w:r w:rsidRPr="00B148DE">
        <w:t>ублей</w:t>
      </w:r>
      <w:proofErr w:type="spellEnd"/>
      <w:r w:rsidRPr="00B148DE">
        <w:t xml:space="preserve">, на приобретение доильных аппаратов в сумме 1,0 </w:t>
      </w:r>
      <w:proofErr w:type="spellStart"/>
      <w:r w:rsidRPr="00B148DE">
        <w:t>млн.рублей</w:t>
      </w:r>
      <w:proofErr w:type="spellEnd"/>
      <w:r w:rsidRPr="00B148DE">
        <w:t>, имеющих свыше 10 голов коров; поддержка семейных ферм целевое финансирование в сумме 5,0млн. рублей.</w:t>
      </w:r>
    </w:p>
    <w:p w:rsidR="00C13A29" w:rsidRPr="00B148DE" w:rsidRDefault="00C13A29" w:rsidP="00AC3975">
      <w:pPr>
        <w:autoSpaceDE w:val="0"/>
        <w:autoSpaceDN w:val="0"/>
        <w:adjustRightInd w:val="0"/>
      </w:pPr>
      <w:r w:rsidRPr="00B148DE">
        <w:t xml:space="preserve">в 2015 году - 500  </w:t>
      </w:r>
      <w:proofErr w:type="spellStart"/>
      <w:r w:rsidRPr="00B148DE">
        <w:t>тыс</w:t>
      </w:r>
      <w:proofErr w:type="gramStart"/>
      <w:r w:rsidRPr="00B148DE">
        <w:t>.р</w:t>
      </w:r>
      <w:proofErr w:type="gramEnd"/>
      <w:r w:rsidRPr="00B148DE">
        <w:t>уб</w:t>
      </w:r>
      <w:proofErr w:type="spellEnd"/>
      <w:r w:rsidRPr="00B148DE">
        <w:t xml:space="preserve">.   </w:t>
      </w:r>
    </w:p>
    <w:p w:rsidR="00C13A29" w:rsidRPr="00B148DE" w:rsidRDefault="00C13A29" w:rsidP="00AC3975">
      <w:pPr>
        <w:autoSpaceDE w:val="0"/>
        <w:autoSpaceDN w:val="0"/>
        <w:adjustRightInd w:val="0"/>
      </w:pPr>
      <w:r w:rsidRPr="00B148DE">
        <w:t xml:space="preserve">в2016 году – 500  </w:t>
      </w:r>
      <w:proofErr w:type="spellStart"/>
      <w:r w:rsidRPr="00B148DE">
        <w:t>тыс</w:t>
      </w:r>
      <w:proofErr w:type="gramStart"/>
      <w:r w:rsidRPr="00B148DE">
        <w:t>.р</w:t>
      </w:r>
      <w:proofErr w:type="gramEnd"/>
      <w:r w:rsidRPr="00B148DE">
        <w:t>уб</w:t>
      </w:r>
      <w:proofErr w:type="spellEnd"/>
      <w:r w:rsidRPr="00B148DE">
        <w:t xml:space="preserve">.    </w:t>
      </w:r>
      <w:r w:rsidRPr="00B148DE">
        <w:br/>
      </w:r>
    </w:p>
    <w:sectPr w:rsidR="00C13A29" w:rsidRPr="00B148DE" w:rsidSect="008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6C37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BA0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743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9EA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BC3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89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50D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02E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32E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CAF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BA248D"/>
    <w:multiLevelType w:val="hybridMultilevel"/>
    <w:tmpl w:val="A518FE3E"/>
    <w:lvl w:ilvl="0" w:tplc="1B1A11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7DC0E8D"/>
    <w:multiLevelType w:val="hybridMultilevel"/>
    <w:tmpl w:val="3E3280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3CF"/>
    <w:rsid w:val="0000584E"/>
    <w:rsid w:val="00040330"/>
    <w:rsid w:val="000452A7"/>
    <w:rsid w:val="00050480"/>
    <w:rsid w:val="000653CF"/>
    <w:rsid w:val="00070715"/>
    <w:rsid w:val="0007120C"/>
    <w:rsid w:val="000A6D0B"/>
    <w:rsid w:val="000A7C3B"/>
    <w:rsid w:val="000B0A10"/>
    <w:rsid w:val="000B6AD7"/>
    <w:rsid w:val="000C15B2"/>
    <w:rsid w:val="000C494C"/>
    <w:rsid w:val="000F2302"/>
    <w:rsid w:val="001014B9"/>
    <w:rsid w:val="00112F45"/>
    <w:rsid w:val="00113D0D"/>
    <w:rsid w:val="00114E0D"/>
    <w:rsid w:val="00121077"/>
    <w:rsid w:val="00161487"/>
    <w:rsid w:val="00175D1F"/>
    <w:rsid w:val="00192A0D"/>
    <w:rsid w:val="001A31E6"/>
    <w:rsid w:val="001C0BA2"/>
    <w:rsid w:val="002408D1"/>
    <w:rsid w:val="002829A9"/>
    <w:rsid w:val="002B37CF"/>
    <w:rsid w:val="002B6BC7"/>
    <w:rsid w:val="002E24E2"/>
    <w:rsid w:val="002E4E88"/>
    <w:rsid w:val="003062A6"/>
    <w:rsid w:val="00306ED0"/>
    <w:rsid w:val="00310F04"/>
    <w:rsid w:val="003602A5"/>
    <w:rsid w:val="003930FB"/>
    <w:rsid w:val="003C170E"/>
    <w:rsid w:val="003C567B"/>
    <w:rsid w:val="003D1C27"/>
    <w:rsid w:val="003D74F3"/>
    <w:rsid w:val="003E12E9"/>
    <w:rsid w:val="004031CB"/>
    <w:rsid w:val="00407F70"/>
    <w:rsid w:val="00423C9C"/>
    <w:rsid w:val="00425AF0"/>
    <w:rsid w:val="00433D3F"/>
    <w:rsid w:val="00445FD6"/>
    <w:rsid w:val="00457998"/>
    <w:rsid w:val="00465E5D"/>
    <w:rsid w:val="00472D50"/>
    <w:rsid w:val="004975F5"/>
    <w:rsid w:val="004A12E5"/>
    <w:rsid w:val="004D2668"/>
    <w:rsid w:val="004E2A05"/>
    <w:rsid w:val="004E597E"/>
    <w:rsid w:val="00526F9D"/>
    <w:rsid w:val="005658A7"/>
    <w:rsid w:val="00572FE0"/>
    <w:rsid w:val="005A4DFD"/>
    <w:rsid w:val="005A7108"/>
    <w:rsid w:val="005C6F36"/>
    <w:rsid w:val="005C7550"/>
    <w:rsid w:val="005F22C6"/>
    <w:rsid w:val="00604128"/>
    <w:rsid w:val="00623F1E"/>
    <w:rsid w:val="00630CAE"/>
    <w:rsid w:val="00674E38"/>
    <w:rsid w:val="0068029A"/>
    <w:rsid w:val="00697C39"/>
    <w:rsid w:val="006C7DA5"/>
    <w:rsid w:val="006D1142"/>
    <w:rsid w:val="00721886"/>
    <w:rsid w:val="00752CC8"/>
    <w:rsid w:val="007552CA"/>
    <w:rsid w:val="00763352"/>
    <w:rsid w:val="007C06DD"/>
    <w:rsid w:val="007D5143"/>
    <w:rsid w:val="007D5A56"/>
    <w:rsid w:val="007F1B37"/>
    <w:rsid w:val="00805699"/>
    <w:rsid w:val="00811ECD"/>
    <w:rsid w:val="0081443A"/>
    <w:rsid w:val="00822D0F"/>
    <w:rsid w:val="0084549C"/>
    <w:rsid w:val="008501BE"/>
    <w:rsid w:val="008824D6"/>
    <w:rsid w:val="008964E0"/>
    <w:rsid w:val="00897BD3"/>
    <w:rsid w:val="008A59E9"/>
    <w:rsid w:val="008A5B8B"/>
    <w:rsid w:val="008B4448"/>
    <w:rsid w:val="008E66E3"/>
    <w:rsid w:val="00900992"/>
    <w:rsid w:val="009064F2"/>
    <w:rsid w:val="0093125A"/>
    <w:rsid w:val="00932076"/>
    <w:rsid w:val="0093538B"/>
    <w:rsid w:val="00956C77"/>
    <w:rsid w:val="00957DC2"/>
    <w:rsid w:val="00960884"/>
    <w:rsid w:val="00961E48"/>
    <w:rsid w:val="00977A49"/>
    <w:rsid w:val="009B3113"/>
    <w:rsid w:val="009C1C7B"/>
    <w:rsid w:val="009D1A03"/>
    <w:rsid w:val="009D6D8E"/>
    <w:rsid w:val="009D77B9"/>
    <w:rsid w:val="009E708C"/>
    <w:rsid w:val="00A006DD"/>
    <w:rsid w:val="00A01430"/>
    <w:rsid w:val="00A20765"/>
    <w:rsid w:val="00A2281C"/>
    <w:rsid w:val="00A50280"/>
    <w:rsid w:val="00A6392C"/>
    <w:rsid w:val="00A7434D"/>
    <w:rsid w:val="00AC3975"/>
    <w:rsid w:val="00AC788A"/>
    <w:rsid w:val="00B05FBE"/>
    <w:rsid w:val="00B148DE"/>
    <w:rsid w:val="00B17BCE"/>
    <w:rsid w:val="00B40FED"/>
    <w:rsid w:val="00B54589"/>
    <w:rsid w:val="00B54A8E"/>
    <w:rsid w:val="00B93FAE"/>
    <w:rsid w:val="00BA3D3E"/>
    <w:rsid w:val="00BB179C"/>
    <w:rsid w:val="00BD6025"/>
    <w:rsid w:val="00BF304F"/>
    <w:rsid w:val="00BF73D5"/>
    <w:rsid w:val="00C05790"/>
    <w:rsid w:val="00C10292"/>
    <w:rsid w:val="00C12A33"/>
    <w:rsid w:val="00C13A29"/>
    <w:rsid w:val="00C304F9"/>
    <w:rsid w:val="00C30FAA"/>
    <w:rsid w:val="00C335B0"/>
    <w:rsid w:val="00C50382"/>
    <w:rsid w:val="00C518FE"/>
    <w:rsid w:val="00C61726"/>
    <w:rsid w:val="00C71635"/>
    <w:rsid w:val="00C84142"/>
    <w:rsid w:val="00C852BF"/>
    <w:rsid w:val="00CB5495"/>
    <w:rsid w:val="00CC3D01"/>
    <w:rsid w:val="00CC6B4F"/>
    <w:rsid w:val="00CD14D6"/>
    <w:rsid w:val="00CD23E7"/>
    <w:rsid w:val="00CF2D31"/>
    <w:rsid w:val="00CF4A58"/>
    <w:rsid w:val="00D01838"/>
    <w:rsid w:val="00D15014"/>
    <w:rsid w:val="00D2132F"/>
    <w:rsid w:val="00D218C7"/>
    <w:rsid w:val="00D25983"/>
    <w:rsid w:val="00D66EE9"/>
    <w:rsid w:val="00D949BE"/>
    <w:rsid w:val="00DB49A8"/>
    <w:rsid w:val="00DC445E"/>
    <w:rsid w:val="00DC640F"/>
    <w:rsid w:val="00DC7A36"/>
    <w:rsid w:val="00DE3B35"/>
    <w:rsid w:val="00DF5D99"/>
    <w:rsid w:val="00E10528"/>
    <w:rsid w:val="00E23294"/>
    <w:rsid w:val="00E24F4A"/>
    <w:rsid w:val="00E303BE"/>
    <w:rsid w:val="00E3252D"/>
    <w:rsid w:val="00E60E3E"/>
    <w:rsid w:val="00E718BB"/>
    <w:rsid w:val="00E834F9"/>
    <w:rsid w:val="00E855E3"/>
    <w:rsid w:val="00E8620C"/>
    <w:rsid w:val="00E8725F"/>
    <w:rsid w:val="00E95AC3"/>
    <w:rsid w:val="00E97D46"/>
    <w:rsid w:val="00EA30B2"/>
    <w:rsid w:val="00EA5069"/>
    <w:rsid w:val="00EC7F56"/>
    <w:rsid w:val="00ED3F0B"/>
    <w:rsid w:val="00EE7E42"/>
    <w:rsid w:val="00F01940"/>
    <w:rsid w:val="00F270AD"/>
    <w:rsid w:val="00F3706E"/>
    <w:rsid w:val="00F407DE"/>
    <w:rsid w:val="00F43F58"/>
    <w:rsid w:val="00F76913"/>
    <w:rsid w:val="00FA0688"/>
    <w:rsid w:val="00FA2A89"/>
    <w:rsid w:val="00FF2C1B"/>
    <w:rsid w:val="00FF664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53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65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65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653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1. Основной текст"/>
    <w:basedOn w:val="a"/>
    <w:uiPriority w:val="99"/>
    <w:rsid w:val="005658A7"/>
    <w:pPr>
      <w:spacing w:line="288" w:lineRule="auto"/>
      <w:ind w:firstLine="567"/>
      <w:jc w:val="both"/>
    </w:pPr>
    <w:rPr>
      <w:rFonts w:ascii="Arial" w:hAnsi="Arial"/>
    </w:rPr>
  </w:style>
  <w:style w:type="paragraph" w:styleId="a4">
    <w:name w:val="Body Text Indent"/>
    <w:basedOn w:val="a"/>
    <w:link w:val="a5"/>
    <w:uiPriority w:val="99"/>
    <w:semiHidden/>
    <w:rsid w:val="00A5028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A5028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45FD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45FD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602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6C7D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7DA5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C6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8B444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C640F"/>
    <w:rPr>
      <w:rFonts w:ascii="Courier New" w:hAnsi="Courier New" w:cs="Courier New"/>
      <w:lang w:val="ru-RU" w:eastAsia="ru-RU" w:bidi="ar-SA"/>
    </w:rPr>
  </w:style>
  <w:style w:type="character" w:customStyle="1" w:styleId="10">
    <w:name w:val="Знак Знак1"/>
    <w:uiPriority w:val="99"/>
    <w:locked/>
    <w:rsid w:val="00957DC2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E708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24</Pages>
  <Words>6657</Words>
  <Characters>37950</Characters>
  <Application>Microsoft Office Word</Application>
  <DocSecurity>0</DocSecurity>
  <Lines>316</Lines>
  <Paragraphs>89</Paragraphs>
  <ScaleCrop>false</ScaleCrop>
  <Company>SPecialiST RePack</Company>
  <LinksUpToDate>false</LinksUpToDate>
  <CharactersWithSpaces>44518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</cp:lastModifiedBy>
  <cp:revision>68</cp:revision>
  <cp:lastPrinted>2014-03-24T14:58:00Z</cp:lastPrinted>
  <dcterms:created xsi:type="dcterms:W3CDTF">2014-03-13T05:31:00Z</dcterms:created>
  <dcterms:modified xsi:type="dcterms:W3CDTF">2014-09-11T10:28:00Z</dcterms:modified>
</cp:coreProperties>
</file>