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0A" w:rsidRPr="00437B7B" w:rsidRDefault="006E2A0A" w:rsidP="006E2A0A">
      <w:pPr>
        <w:jc w:val="right"/>
        <w:rPr>
          <w:rFonts w:ascii="Times New Roman" w:hAnsi="Times New Roman" w:cs="Times New Roman"/>
          <w:sz w:val="24"/>
          <w:szCs w:val="24"/>
        </w:rPr>
      </w:pPr>
      <w:r w:rsidRPr="00437B7B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6E2A0A" w:rsidRPr="00437B7B" w:rsidRDefault="006E2A0A" w:rsidP="006E2A0A">
      <w:pPr>
        <w:jc w:val="right"/>
        <w:rPr>
          <w:rFonts w:ascii="Times New Roman" w:hAnsi="Times New Roman" w:cs="Times New Roman"/>
          <w:sz w:val="24"/>
          <w:szCs w:val="24"/>
        </w:rPr>
      </w:pPr>
      <w:r w:rsidRPr="00437B7B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 xml:space="preserve">города Нурлат </w:t>
      </w:r>
      <w:proofErr w:type="spellStart"/>
      <w:r w:rsidRPr="00437B7B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</w:p>
    <w:p w:rsidR="006E2A0A" w:rsidRPr="00437B7B" w:rsidRDefault="006E2A0A" w:rsidP="006E2A0A">
      <w:pPr>
        <w:jc w:val="right"/>
        <w:rPr>
          <w:rFonts w:ascii="Times New Roman" w:hAnsi="Times New Roman" w:cs="Times New Roman"/>
          <w:sz w:val="24"/>
          <w:szCs w:val="24"/>
        </w:rPr>
      </w:pPr>
      <w:r w:rsidRPr="00437B7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E2A0A" w:rsidRPr="00437B7B" w:rsidRDefault="006E2A0A" w:rsidP="006E2A0A">
      <w:pPr>
        <w:jc w:val="right"/>
        <w:rPr>
          <w:rFonts w:ascii="Times New Roman" w:hAnsi="Times New Roman" w:cs="Times New Roman"/>
          <w:sz w:val="24"/>
          <w:szCs w:val="24"/>
        </w:rPr>
      </w:pPr>
      <w:r w:rsidRPr="00437B7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30 апреля 2013 г. №  84</w:t>
      </w:r>
    </w:p>
    <w:p w:rsidR="006E2A0A" w:rsidRDefault="006E2A0A" w:rsidP="006E2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0A" w:rsidRDefault="006E2A0A" w:rsidP="006E2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A0A" w:rsidRPr="00997EB7" w:rsidRDefault="006E2A0A" w:rsidP="006E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B7">
        <w:rPr>
          <w:rFonts w:ascii="Times New Roman" w:hAnsi="Times New Roman" w:cs="Times New Roman"/>
          <w:b/>
          <w:sz w:val="28"/>
          <w:szCs w:val="28"/>
        </w:rPr>
        <w:t xml:space="preserve">Положение об осуществлении </w:t>
      </w:r>
    </w:p>
    <w:p w:rsidR="006E2A0A" w:rsidRPr="00997EB7" w:rsidRDefault="006E2A0A" w:rsidP="006E2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B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997EB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7EB7">
        <w:rPr>
          <w:rFonts w:ascii="Times New Roman" w:hAnsi="Times New Roman" w:cs="Times New Roman"/>
          <w:b/>
          <w:sz w:val="28"/>
          <w:szCs w:val="28"/>
        </w:rPr>
        <w:t xml:space="preserve"> проведением муниципальных лотерей</w:t>
      </w:r>
    </w:p>
    <w:p w:rsidR="006E2A0A" w:rsidRPr="00997EB7" w:rsidRDefault="006E2A0A" w:rsidP="006E2A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A" w:rsidRPr="00997EB7" w:rsidRDefault="006E2A0A" w:rsidP="006E2A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24E2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C024E2">
        <w:rPr>
          <w:rFonts w:ascii="Times New Roman" w:hAnsi="Times New Roman" w:cs="Times New Roman"/>
          <w:sz w:val="28"/>
          <w:szCs w:val="28"/>
        </w:rPr>
        <w:t xml:space="preserve"> устанавливают порядок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C024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24E2">
        <w:rPr>
          <w:rFonts w:ascii="Times New Roman" w:hAnsi="Times New Roman" w:cs="Times New Roman"/>
          <w:sz w:val="28"/>
          <w:szCs w:val="28"/>
        </w:rPr>
        <w:t xml:space="preserve"> проведением проводимых от имени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лотерей</w:t>
      </w:r>
      <w:r w:rsidRPr="00C024E2">
        <w:rPr>
          <w:rFonts w:ascii="Times New Roman" w:hAnsi="Times New Roman" w:cs="Times New Roman"/>
          <w:sz w:val="28"/>
          <w:szCs w:val="28"/>
        </w:rPr>
        <w:t xml:space="preserve">, в том числе за целевым использованием выручки от проведения этих лотерей и соответствием лотерей их условиям и действующему </w:t>
      </w:r>
      <w:r w:rsidRPr="005E5C95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C024E2">
        <w:rPr>
          <w:rFonts w:ascii="Times New Roman" w:hAnsi="Times New Roman" w:cs="Times New Roman"/>
          <w:sz w:val="28"/>
          <w:szCs w:val="28"/>
        </w:rPr>
        <w:t>.</w:t>
      </w:r>
    </w:p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2</w:t>
      </w:r>
      <w:r w:rsidRPr="00C024E2">
        <w:rPr>
          <w:rFonts w:ascii="Times New Roman" w:hAnsi="Times New Roman" w:cs="Times New Roman"/>
          <w:sz w:val="28"/>
          <w:szCs w:val="28"/>
        </w:rPr>
        <w:t xml:space="preserve">. Проверка соответствия лотерей, проводимых от имени муниципального образования, их условиям и действующему законодательству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комитетом города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уполномоченный орган)</w:t>
      </w:r>
      <w:r w:rsidRPr="00C024E2">
        <w:rPr>
          <w:rFonts w:ascii="Times New Roman" w:hAnsi="Times New Roman" w:cs="Times New Roman"/>
          <w:sz w:val="28"/>
          <w:szCs w:val="28"/>
        </w:rPr>
        <w:t xml:space="preserve">, по представленным отчетам организаторов (операторов)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24E2">
        <w:rPr>
          <w:rFonts w:ascii="Times New Roman" w:hAnsi="Times New Roman" w:cs="Times New Roman"/>
          <w:sz w:val="28"/>
          <w:szCs w:val="28"/>
        </w:rPr>
        <w:t>лотереи.</w:t>
      </w:r>
    </w:p>
    <w:bookmarkEnd w:id="0"/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4E2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не чаще одного раза в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024E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24E2">
        <w:rPr>
          <w:rFonts w:ascii="Times New Roman" w:hAnsi="Times New Roman" w:cs="Times New Roman"/>
          <w:sz w:val="28"/>
          <w:szCs w:val="28"/>
        </w:rPr>
        <w:t xml:space="preserve"> по утвержденному уполномоченным органом плану.</w:t>
      </w:r>
    </w:p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4E2">
        <w:rPr>
          <w:rFonts w:ascii="Times New Roman" w:hAnsi="Times New Roman" w:cs="Times New Roman"/>
          <w:sz w:val="28"/>
          <w:szCs w:val="28"/>
        </w:rPr>
        <w:t xml:space="preserve">Внеплановая проверка может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органами прокуратуры </w:t>
      </w:r>
      <w:r w:rsidRPr="00C024E2">
        <w:rPr>
          <w:rFonts w:ascii="Times New Roman" w:hAnsi="Times New Roman" w:cs="Times New Roman"/>
          <w:sz w:val="28"/>
          <w:szCs w:val="28"/>
        </w:rPr>
        <w:t>в случае:</w:t>
      </w:r>
    </w:p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4E2">
        <w:rPr>
          <w:rFonts w:ascii="Times New Roman" w:hAnsi="Times New Roman" w:cs="Times New Roman"/>
          <w:sz w:val="28"/>
          <w:szCs w:val="28"/>
        </w:rPr>
        <w:t>необходимости проверки достоверности представленных сведений;</w:t>
      </w:r>
    </w:p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4E2">
        <w:rPr>
          <w:rFonts w:ascii="Times New Roman" w:hAnsi="Times New Roman" w:cs="Times New Roman"/>
          <w:sz w:val="28"/>
          <w:szCs w:val="28"/>
        </w:rPr>
        <w:t xml:space="preserve">получения от органов государственной власти (органов местного самоуправления) информации о нарушении организатором (оператором)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лотереи </w:t>
      </w:r>
      <w:r w:rsidRPr="00C024E2">
        <w:rPr>
          <w:rFonts w:ascii="Times New Roman" w:hAnsi="Times New Roman" w:cs="Times New Roman"/>
          <w:sz w:val="28"/>
          <w:szCs w:val="28"/>
        </w:rPr>
        <w:t>проводимой от имени муниципального образования, условий лотереи и действующего законодательства;</w:t>
      </w:r>
    </w:p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4E2">
        <w:rPr>
          <w:rFonts w:ascii="Times New Roman" w:hAnsi="Times New Roman" w:cs="Times New Roman"/>
          <w:sz w:val="28"/>
          <w:szCs w:val="28"/>
        </w:rPr>
        <w:t>обращения участников лотереи с жалобами на нарушение их прав и законных интересов.</w:t>
      </w:r>
    </w:p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4E2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организатор (оператор)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024E2">
        <w:rPr>
          <w:rFonts w:ascii="Times New Roman" w:hAnsi="Times New Roman" w:cs="Times New Roman"/>
          <w:sz w:val="28"/>
          <w:szCs w:val="28"/>
        </w:rPr>
        <w:t xml:space="preserve"> лотереи проводимой от имени муниципального образования обязан </w:t>
      </w:r>
      <w:proofErr w:type="gramStart"/>
      <w:r w:rsidRPr="00C024E2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C024E2">
        <w:rPr>
          <w:rFonts w:ascii="Times New Roman" w:hAnsi="Times New Roman" w:cs="Times New Roman"/>
          <w:sz w:val="28"/>
          <w:szCs w:val="28"/>
        </w:rPr>
        <w:t>, сведения и объяснения, необходимые для ее проведения.</w:t>
      </w:r>
    </w:p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4E2">
        <w:rPr>
          <w:rFonts w:ascii="Times New Roman" w:hAnsi="Times New Roman" w:cs="Times New Roman"/>
          <w:sz w:val="28"/>
          <w:szCs w:val="28"/>
        </w:rPr>
        <w:t xml:space="preserve">Организатор (оператор)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24E2">
        <w:rPr>
          <w:rFonts w:ascii="Times New Roman" w:hAnsi="Times New Roman" w:cs="Times New Roman"/>
          <w:sz w:val="28"/>
          <w:szCs w:val="28"/>
        </w:rPr>
        <w:t>лотереи проводимой от имени муниципального образования обязан предоставить беспрепятственный доступ проверяющих к необходимой документации, к лотерейному оборудованию и обеспечить условия проведения проверки и присутствие соответствующих должностных лиц.</w:t>
      </w:r>
    </w:p>
    <w:p w:rsidR="006E2A0A" w:rsidRPr="00C024E2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4E2">
        <w:rPr>
          <w:rFonts w:ascii="Times New Roman" w:hAnsi="Times New Roman" w:cs="Times New Roman"/>
          <w:sz w:val="28"/>
          <w:szCs w:val="28"/>
        </w:rPr>
        <w:t>По результатам проверки составляется а</w:t>
      </w:r>
      <w:proofErr w:type="gramStart"/>
      <w:r w:rsidRPr="00C024E2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C024E2">
        <w:rPr>
          <w:rFonts w:ascii="Times New Roman" w:hAnsi="Times New Roman" w:cs="Times New Roman"/>
          <w:sz w:val="28"/>
          <w:szCs w:val="28"/>
        </w:rPr>
        <w:t xml:space="preserve">ух экземплярах, один из которых передается органу, уполномоченному на проведение проверки, </w:t>
      </w:r>
      <w:r w:rsidRPr="00C024E2">
        <w:rPr>
          <w:rFonts w:ascii="Times New Roman" w:hAnsi="Times New Roman" w:cs="Times New Roman"/>
          <w:sz w:val="28"/>
          <w:szCs w:val="28"/>
        </w:rPr>
        <w:lastRenderedPageBreak/>
        <w:t xml:space="preserve">второй -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24E2">
        <w:rPr>
          <w:rFonts w:ascii="Times New Roman" w:hAnsi="Times New Roman" w:cs="Times New Roman"/>
          <w:sz w:val="28"/>
          <w:szCs w:val="28"/>
        </w:rPr>
        <w:t>лотереи проводимой от имени муниципального образования.</w:t>
      </w:r>
    </w:p>
    <w:p w:rsidR="006E2A0A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4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24E2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24E2">
        <w:rPr>
          <w:rFonts w:ascii="Times New Roman" w:hAnsi="Times New Roman" w:cs="Times New Roman"/>
          <w:sz w:val="28"/>
          <w:szCs w:val="28"/>
        </w:rPr>
        <w:t>лотереи проводимой от имени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4E2">
        <w:rPr>
          <w:rFonts w:ascii="Times New Roman" w:hAnsi="Times New Roman" w:cs="Times New Roman"/>
          <w:sz w:val="28"/>
          <w:szCs w:val="28"/>
        </w:rPr>
        <w:t xml:space="preserve">нарушения условий проведения лотереи, а также требований законодательства Российской Федерации и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города Нурлат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0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решает вопрос </w:t>
      </w:r>
      <w:r w:rsidRPr="00C024E2">
        <w:rPr>
          <w:rFonts w:ascii="Times New Roman" w:hAnsi="Times New Roman" w:cs="Times New Roman"/>
          <w:sz w:val="28"/>
          <w:szCs w:val="28"/>
        </w:rPr>
        <w:t>об устранении выявленных нарушений или приостановлении (отмене) решения на проведение негосударственной лотереи, проводимой от имени муниципального образования.</w:t>
      </w:r>
      <w:proofErr w:type="gramEnd"/>
    </w:p>
    <w:p w:rsidR="006E2A0A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24E2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4E2">
        <w:rPr>
          <w:rFonts w:ascii="Times New Roman" w:hAnsi="Times New Roman" w:cs="Times New Roman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Pr="00C024E2">
        <w:rPr>
          <w:rFonts w:ascii="Times New Roman" w:hAnsi="Times New Roman" w:cs="Times New Roman"/>
          <w:sz w:val="28"/>
          <w:szCs w:val="28"/>
        </w:rPr>
        <w:t xml:space="preserve">предоставления отчетности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024E2">
        <w:rPr>
          <w:rFonts w:ascii="Times New Roman" w:hAnsi="Times New Roman" w:cs="Times New Roman"/>
          <w:sz w:val="28"/>
          <w:szCs w:val="28"/>
        </w:rPr>
        <w:t>лотереи проводимой от имени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Министерством финансов Российской Федерации.</w:t>
      </w:r>
    </w:p>
    <w:p w:rsidR="006E2A0A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A0A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A0A" w:rsidRDefault="006E2A0A" w:rsidP="006E2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2A0A" w:rsidRDefault="006E2A0A" w:rsidP="006E2A0A"/>
    <w:p w:rsidR="0078434C" w:rsidRDefault="0078434C"/>
    <w:sectPr w:rsidR="0078434C" w:rsidSect="0078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A0A"/>
    <w:rsid w:val="006E2A0A"/>
    <w:rsid w:val="0078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2013-05-06T06:32:00Z</dcterms:created>
  <dcterms:modified xsi:type="dcterms:W3CDTF">2013-05-06T06:32:00Z</dcterms:modified>
</cp:coreProperties>
</file>